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3320"/>
        <w:gridCol w:w="3321"/>
        <w:gridCol w:w="3321"/>
      </w:tblGrid>
      <w:tr w:rsidR="006E2744" w:rsidRPr="00DF4374" w14:paraId="027737A7" w14:textId="77777777" w:rsidTr="00437FF5">
        <w:tc>
          <w:tcPr>
            <w:tcW w:w="3320" w:type="dxa"/>
            <w:shd w:val="clear" w:color="auto" w:fill="auto"/>
          </w:tcPr>
          <w:p w14:paraId="11EF8279" w14:textId="17C53B16" w:rsidR="006E2744" w:rsidRPr="00DF4374" w:rsidRDefault="006E2744" w:rsidP="00437FF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F4374">
              <w:rPr>
                <w:noProof/>
                <w:lang w:eastAsia="ru-RU"/>
              </w:rPr>
              <w:drawing>
                <wp:anchor distT="0" distB="0" distL="114300" distR="114300" simplePos="0" relativeHeight="487590400" behindDoc="1" locked="0" layoutInCell="1" allowOverlap="1" wp14:anchorId="3EA43ACA" wp14:editId="3FBBA0FD">
                  <wp:simplePos x="0" y="0"/>
                  <wp:positionH relativeFrom="page">
                    <wp:posOffset>262255</wp:posOffset>
                  </wp:positionH>
                  <wp:positionV relativeFrom="paragraph">
                    <wp:posOffset>6985</wp:posOffset>
                  </wp:positionV>
                  <wp:extent cx="1062355" cy="1259840"/>
                  <wp:effectExtent l="0" t="0" r="0" b="0"/>
                  <wp:wrapTight wrapText="bothSides">
                    <wp:wrapPolygon edited="0">
                      <wp:start x="18979" y="0"/>
                      <wp:lineTo x="8134" y="1960"/>
                      <wp:lineTo x="1162" y="3919"/>
                      <wp:lineTo x="0" y="9145"/>
                      <wp:lineTo x="0" y="12085"/>
                      <wp:lineTo x="1162" y="16331"/>
                      <wp:lineTo x="7359" y="20250"/>
                      <wp:lineTo x="13944" y="20250"/>
                      <wp:lineTo x="20141" y="16331"/>
                      <wp:lineTo x="21303" y="12085"/>
                      <wp:lineTo x="21303" y="2286"/>
                      <wp:lineTo x="20916" y="0"/>
                      <wp:lineTo x="18979" y="0"/>
                    </wp:wrapPolygon>
                  </wp:wrapTight>
                  <wp:docPr id="2" name="Рисунок 2" descr="Тульский государственный педагогический университет им. Л. Н. Толст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ульский государственный педагогический университет им. Л. Н. Толст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462" b="104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21" w:type="dxa"/>
            <w:shd w:val="clear" w:color="auto" w:fill="auto"/>
          </w:tcPr>
          <w:p w14:paraId="2C6D08D7" w14:textId="77777777" w:rsidR="006E2744" w:rsidRPr="00DF4374" w:rsidRDefault="006E2744" w:rsidP="00437FF5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shd w:val="clear" w:color="auto" w:fill="auto"/>
          </w:tcPr>
          <w:p w14:paraId="6DF8F260" w14:textId="0779BDBF" w:rsidR="006E2744" w:rsidRPr="00DF4374" w:rsidRDefault="006E2744" w:rsidP="00437FF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F4374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7022B0" wp14:editId="30069473">
                  <wp:extent cx="1649095" cy="1115695"/>
                  <wp:effectExtent l="0" t="0" r="0" b="0"/>
                  <wp:docPr id="1" name="Рисунок 1" descr="Изображение выглядит как логотип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логотип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095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9EAF00" w14:textId="77777777" w:rsidR="006E2744" w:rsidRPr="00DF4374" w:rsidRDefault="006E2744" w:rsidP="006E2744">
      <w:pPr>
        <w:pBdr>
          <w:bottom w:val="single" w:sz="12" w:space="1" w:color="auto"/>
        </w:pBdr>
        <w:ind w:firstLine="34"/>
        <w:jc w:val="center"/>
        <w:rPr>
          <w:b/>
          <w:sz w:val="24"/>
          <w:szCs w:val="24"/>
          <w:lang w:eastAsia="ru-RU"/>
        </w:rPr>
      </w:pPr>
    </w:p>
    <w:p w14:paraId="0CAC68B9" w14:textId="77777777" w:rsidR="006E2744" w:rsidRPr="00DF4374" w:rsidRDefault="006E2744" w:rsidP="006E2744">
      <w:pPr>
        <w:pBdr>
          <w:bottom w:val="single" w:sz="12" w:space="1" w:color="auto"/>
        </w:pBdr>
        <w:ind w:firstLine="34"/>
        <w:jc w:val="center"/>
        <w:rPr>
          <w:b/>
          <w:sz w:val="24"/>
          <w:szCs w:val="24"/>
          <w:lang w:eastAsia="ru-RU"/>
        </w:rPr>
      </w:pPr>
      <w:r w:rsidRPr="00DF4374">
        <w:rPr>
          <w:b/>
          <w:sz w:val="24"/>
          <w:szCs w:val="24"/>
          <w:lang w:eastAsia="ru-RU"/>
        </w:rPr>
        <w:t>Министерство просвещения Российской Федерации</w:t>
      </w:r>
    </w:p>
    <w:p w14:paraId="4D3A43E5" w14:textId="77777777" w:rsidR="006E2744" w:rsidRPr="00DF4374" w:rsidRDefault="006E2744" w:rsidP="006E2744">
      <w:pPr>
        <w:pBdr>
          <w:bottom w:val="single" w:sz="12" w:space="1" w:color="auto"/>
        </w:pBdr>
        <w:jc w:val="center"/>
        <w:rPr>
          <w:b/>
          <w:sz w:val="24"/>
          <w:szCs w:val="24"/>
          <w:lang w:eastAsia="ru-RU"/>
        </w:rPr>
      </w:pPr>
      <w:r w:rsidRPr="00DF4374">
        <w:rPr>
          <w:b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14:paraId="4F4B74FE" w14:textId="77777777" w:rsidR="006E2744" w:rsidRPr="00DF4374" w:rsidRDefault="006E2744" w:rsidP="006E2744">
      <w:pPr>
        <w:pBdr>
          <w:bottom w:val="single" w:sz="12" w:space="1" w:color="auto"/>
        </w:pBdr>
        <w:jc w:val="center"/>
        <w:rPr>
          <w:b/>
          <w:sz w:val="24"/>
          <w:szCs w:val="24"/>
          <w:lang w:eastAsia="ru-RU"/>
        </w:rPr>
      </w:pPr>
      <w:r w:rsidRPr="00DF4374">
        <w:rPr>
          <w:b/>
          <w:sz w:val="24"/>
          <w:szCs w:val="24"/>
          <w:lang w:eastAsia="ru-RU"/>
        </w:rPr>
        <w:t xml:space="preserve">учреждение высшего образования </w:t>
      </w:r>
    </w:p>
    <w:p w14:paraId="1CD41515" w14:textId="77777777" w:rsidR="006E2744" w:rsidRPr="00DF4374" w:rsidRDefault="006E2744" w:rsidP="006E2744">
      <w:pPr>
        <w:pBdr>
          <w:bottom w:val="single" w:sz="12" w:space="1" w:color="auto"/>
        </w:pBdr>
        <w:jc w:val="center"/>
        <w:rPr>
          <w:b/>
          <w:sz w:val="24"/>
          <w:szCs w:val="24"/>
          <w:lang w:eastAsia="ru-RU"/>
        </w:rPr>
      </w:pPr>
      <w:r w:rsidRPr="00DF4374">
        <w:rPr>
          <w:b/>
          <w:sz w:val="24"/>
          <w:szCs w:val="24"/>
          <w:lang w:eastAsia="ru-RU"/>
        </w:rPr>
        <w:t xml:space="preserve">«Тульский государственный педагогический университет </w:t>
      </w:r>
    </w:p>
    <w:p w14:paraId="0F39942F" w14:textId="77777777" w:rsidR="006E2744" w:rsidRPr="00DF4374" w:rsidRDefault="006E2744" w:rsidP="006E2744">
      <w:pPr>
        <w:pBdr>
          <w:bottom w:val="single" w:sz="12" w:space="1" w:color="auto"/>
        </w:pBdr>
        <w:jc w:val="center"/>
        <w:rPr>
          <w:b/>
          <w:sz w:val="24"/>
          <w:szCs w:val="24"/>
          <w:lang w:eastAsia="ru-RU"/>
        </w:rPr>
      </w:pPr>
      <w:r w:rsidRPr="00DF4374">
        <w:rPr>
          <w:b/>
          <w:sz w:val="24"/>
          <w:szCs w:val="24"/>
          <w:lang w:eastAsia="ru-RU"/>
        </w:rPr>
        <w:t>им. Л. Н. Толстого»</w:t>
      </w:r>
    </w:p>
    <w:p w14:paraId="2EF6827A" w14:textId="77777777" w:rsidR="006E2744" w:rsidRPr="00DF4374" w:rsidRDefault="006E2744" w:rsidP="006E2744">
      <w:pPr>
        <w:pBdr>
          <w:bottom w:val="single" w:sz="12" w:space="1" w:color="auto"/>
        </w:pBdr>
        <w:jc w:val="center"/>
        <w:rPr>
          <w:b/>
          <w:sz w:val="24"/>
          <w:szCs w:val="24"/>
          <w:lang w:eastAsia="ru-RU"/>
        </w:rPr>
      </w:pPr>
      <w:r w:rsidRPr="00DF4374">
        <w:rPr>
          <w:b/>
          <w:sz w:val="24"/>
          <w:szCs w:val="24"/>
          <w:lang w:eastAsia="ru-RU"/>
        </w:rPr>
        <w:t>Управление международного образования</w:t>
      </w:r>
    </w:p>
    <w:p w14:paraId="6DAFBCB0" w14:textId="77777777" w:rsidR="006E2744" w:rsidRPr="00DF4374" w:rsidRDefault="006E2744" w:rsidP="006E2744">
      <w:pPr>
        <w:pBdr>
          <w:bottom w:val="single" w:sz="12" w:space="1" w:color="auto"/>
        </w:pBdr>
        <w:jc w:val="center"/>
        <w:rPr>
          <w:b/>
          <w:sz w:val="24"/>
          <w:szCs w:val="24"/>
          <w:lang w:eastAsia="ru-RU"/>
        </w:rPr>
      </w:pPr>
      <w:r w:rsidRPr="00DF4374">
        <w:rPr>
          <w:b/>
          <w:sz w:val="24"/>
          <w:szCs w:val="24"/>
          <w:lang w:eastAsia="ru-RU"/>
        </w:rPr>
        <w:t>Международный факультет</w:t>
      </w:r>
    </w:p>
    <w:p w14:paraId="09E6A028" w14:textId="30C6D7C8" w:rsidR="006E2744" w:rsidRDefault="006E2744" w:rsidP="006E2744">
      <w:pPr>
        <w:pBdr>
          <w:bottom w:val="single" w:sz="12" w:space="1" w:color="auto"/>
        </w:pBdr>
        <w:jc w:val="center"/>
        <w:rPr>
          <w:b/>
          <w:sz w:val="24"/>
          <w:szCs w:val="24"/>
          <w:lang w:eastAsia="ru-RU"/>
        </w:rPr>
      </w:pPr>
      <w:r w:rsidRPr="00DF4374">
        <w:rPr>
          <w:b/>
          <w:sz w:val="24"/>
          <w:szCs w:val="24"/>
          <w:lang w:eastAsia="ru-RU"/>
        </w:rPr>
        <w:t xml:space="preserve">Кафедра русского языка как иностранного </w:t>
      </w:r>
    </w:p>
    <w:p w14:paraId="5750E660" w14:textId="77777777" w:rsidR="006E2744" w:rsidRPr="00DF4374" w:rsidRDefault="006E2744" w:rsidP="006E2744">
      <w:pPr>
        <w:pBdr>
          <w:bottom w:val="single" w:sz="12" w:space="1" w:color="auto"/>
        </w:pBdr>
        <w:jc w:val="center"/>
        <w:rPr>
          <w:b/>
          <w:sz w:val="24"/>
          <w:szCs w:val="24"/>
          <w:lang w:eastAsia="ru-RU"/>
        </w:rPr>
      </w:pPr>
    </w:p>
    <w:p w14:paraId="1B5541B7" w14:textId="77777777" w:rsidR="006E2744" w:rsidRDefault="006E2744">
      <w:pPr>
        <w:pStyle w:val="1"/>
        <w:spacing w:before="90"/>
        <w:ind w:left="485"/>
      </w:pPr>
    </w:p>
    <w:p w14:paraId="15A62648" w14:textId="04786F5F" w:rsidR="00D47676" w:rsidRDefault="00B501BF">
      <w:pPr>
        <w:pStyle w:val="1"/>
        <w:spacing w:before="90"/>
        <w:ind w:left="485"/>
      </w:pPr>
      <w:r>
        <w:t>ИНФОРМАЦИОННОЕ</w:t>
      </w:r>
      <w:r w:rsidR="00FD0552">
        <w:t xml:space="preserve"> </w:t>
      </w:r>
      <w:r>
        <w:t>ПИСЬМО</w:t>
      </w:r>
    </w:p>
    <w:p w14:paraId="22176662" w14:textId="77777777" w:rsidR="00D47676" w:rsidRDefault="00D47676">
      <w:pPr>
        <w:pStyle w:val="a3"/>
        <w:rPr>
          <w:b/>
        </w:rPr>
      </w:pPr>
    </w:p>
    <w:p w14:paraId="76BF895A" w14:textId="77777777" w:rsidR="00D47676" w:rsidRPr="00FD3779" w:rsidRDefault="00B501BF" w:rsidP="00FD3779">
      <w:pPr>
        <w:pStyle w:val="a3"/>
        <w:ind w:left="498" w:right="406" w:firstLine="707"/>
        <w:jc w:val="both"/>
        <w:rPr>
          <w:b/>
        </w:rPr>
      </w:pPr>
      <w:r>
        <w:t>Кафедра</w:t>
      </w:r>
      <w:r w:rsidR="00FD0552">
        <w:t xml:space="preserve"> </w:t>
      </w:r>
      <w:r>
        <w:t>русского</w:t>
      </w:r>
      <w:r w:rsidR="00FD0552">
        <w:t xml:space="preserve"> </w:t>
      </w:r>
      <w:r>
        <w:t>языка</w:t>
      </w:r>
      <w:r w:rsidR="00FD0552">
        <w:t xml:space="preserve"> </w:t>
      </w:r>
      <w:r>
        <w:t>как</w:t>
      </w:r>
      <w:r w:rsidR="00FD0552">
        <w:t xml:space="preserve"> </w:t>
      </w:r>
      <w:r>
        <w:t>иностранного,</w:t>
      </w:r>
      <w:r w:rsidR="00FD0552">
        <w:t xml:space="preserve"> </w:t>
      </w:r>
      <w:r>
        <w:t>международный</w:t>
      </w:r>
      <w:r w:rsidR="00FD0552">
        <w:t xml:space="preserve"> </w:t>
      </w:r>
      <w:r>
        <w:t>факультет</w:t>
      </w:r>
      <w:r w:rsidR="00FD0552">
        <w:t xml:space="preserve"> </w:t>
      </w:r>
      <w:r>
        <w:t>Тульского</w:t>
      </w:r>
      <w:r w:rsidR="00FD0552">
        <w:t xml:space="preserve"> </w:t>
      </w:r>
      <w:r w:rsidRPr="00134EFD">
        <w:t>государственного педагогического университета им. Л. Н. Толстого,</w:t>
      </w:r>
      <w:bookmarkStart w:id="0" w:name="_Hlk100060365"/>
      <w:r w:rsidR="00FD0552">
        <w:t xml:space="preserve"> </w:t>
      </w:r>
      <w:r w:rsidR="004D69F8">
        <w:t>У</w:t>
      </w:r>
      <w:r w:rsidR="00DD2379">
        <w:t xml:space="preserve">правление </w:t>
      </w:r>
      <w:r w:rsidR="00DD2379" w:rsidRPr="00DD2379">
        <w:t>международн</w:t>
      </w:r>
      <w:r w:rsidR="00DD2379">
        <w:t>ого</w:t>
      </w:r>
      <w:r w:rsidR="00DD2379" w:rsidRPr="00DD2379">
        <w:t xml:space="preserve"> образовани</w:t>
      </w:r>
      <w:r w:rsidR="00DD2379">
        <w:t>я</w:t>
      </w:r>
      <w:bookmarkEnd w:id="0"/>
      <w:r w:rsidR="00FD0552">
        <w:t xml:space="preserve"> </w:t>
      </w:r>
      <w:r w:rsidRPr="00134EFD">
        <w:t>приглашают</w:t>
      </w:r>
      <w:r w:rsidR="00FD0552">
        <w:t xml:space="preserve"> </w:t>
      </w:r>
      <w:r w:rsidRPr="00134EFD">
        <w:t>преподавателей</w:t>
      </w:r>
      <w:r w:rsidR="0062064F" w:rsidRPr="00134EFD">
        <w:rPr>
          <w:spacing w:val="1"/>
        </w:rPr>
        <w:t xml:space="preserve">, магистрантов, аспирантов и </w:t>
      </w:r>
      <w:r w:rsidRPr="00134EFD">
        <w:t>студентов</w:t>
      </w:r>
      <w:r w:rsidR="00FD0552">
        <w:t xml:space="preserve"> </w:t>
      </w:r>
      <w:r w:rsidRPr="00134EFD">
        <w:t>высших</w:t>
      </w:r>
      <w:r w:rsidR="00FD0552">
        <w:t xml:space="preserve"> </w:t>
      </w:r>
      <w:r w:rsidRPr="00134EFD">
        <w:t>учебных</w:t>
      </w:r>
      <w:r w:rsidR="00FD0552">
        <w:t xml:space="preserve"> </w:t>
      </w:r>
      <w:r w:rsidRPr="00134EFD">
        <w:t>заведений</w:t>
      </w:r>
      <w:r w:rsidR="00FD0552">
        <w:t xml:space="preserve"> </w:t>
      </w:r>
      <w:r w:rsidRPr="00134EFD">
        <w:t>принять</w:t>
      </w:r>
      <w:r w:rsidR="00FD0552">
        <w:t xml:space="preserve"> </w:t>
      </w:r>
      <w:r w:rsidRPr="00134EFD">
        <w:t>участие</w:t>
      </w:r>
      <w:r w:rsidR="00FD0552">
        <w:t xml:space="preserve"> </w:t>
      </w:r>
      <w:r w:rsidRPr="00134EFD">
        <w:t>в</w:t>
      </w:r>
      <w:r w:rsidR="00FD0552">
        <w:t xml:space="preserve"> </w:t>
      </w:r>
      <w:r w:rsidRPr="00134EFD">
        <w:rPr>
          <w:b/>
        </w:rPr>
        <w:t>X</w:t>
      </w:r>
      <w:r w:rsidR="003F7257">
        <w:rPr>
          <w:b/>
          <w:lang w:val="en-US"/>
        </w:rPr>
        <w:t>I</w:t>
      </w:r>
      <w:r w:rsidR="00FD0552">
        <w:rPr>
          <w:b/>
        </w:rPr>
        <w:t xml:space="preserve"> </w:t>
      </w:r>
      <w:r w:rsidRPr="00134EFD">
        <w:rPr>
          <w:b/>
        </w:rPr>
        <w:t>Международной</w:t>
      </w:r>
      <w:r w:rsidR="00FD0552">
        <w:rPr>
          <w:b/>
        </w:rPr>
        <w:t xml:space="preserve"> </w:t>
      </w:r>
      <w:r w:rsidRPr="00134EFD">
        <w:rPr>
          <w:b/>
        </w:rPr>
        <w:t>научно-практической</w:t>
      </w:r>
      <w:r w:rsidR="00FD0552">
        <w:rPr>
          <w:b/>
        </w:rPr>
        <w:t xml:space="preserve"> </w:t>
      </w:r>
      <w:r w:rsidRPr="00134EFD">
        <w:rPr>
          <w:b/>
        </w:rPr>
        <w:t>конференции</w:t>
      </w:r>
      <w:r w:rsidR="00FD0552">
        <w:rPr>
          <w:b/>
        </w:rPr>
        <w:t xml:space="preserve"> </w:t>
      </w:r>
      <w:r w:rsidRPr="00134EFD">
        <w:rPr>
          <w:b/>
          <w:bCs/>
        </w:rPr>
        <w:t>«МОЛОД</w:t>
      </w:r>
      <w:r w:rsidR="007002BD">
        <w:rPr>
          <w:b/>
          <w:bCs/>
        </w:rPr>
        <w:t>Ё</w:t>
      </w:r>
      <w:r w:rsidRPr="00134EFD">
        <w:rPr>
          <w:b/>
          <w:bCs/>
        </w:rPr>
        <w:t>ЖЬ</w:t>
      </w:r>
      <w:r w:rsidR="00FD0552">
        <w:rPr>
          <w:b/>
          <w:bCs/>
        </w:rPr>
        <w:t xml:space="preserve"> </w:t>
      </w:r>
      <w:r w:rsidRPr="00134EFD">
        <w:rPr>
          <w:b/>
          <w:bCs/>
        </w:rPr>
        <w:t>И</w:t>
      </w:r>
      <w:r w:rsidR="00FD0552">
        <w:rPr>
          <w:b/>
          <w:bCs/>
        </w:rPr>
        <w:t xml:space="preserve"> </w:t>
      </w:r>
      <w:r w:rsidRPr="00134EFD">
        <w:rPr>
          <w:b/>
          <w:bCs/>
        </w:rPr>
        <w:t>ДУХОВНОЕ</w:t>
      </w:r>
      <w:r w:rsidR="00FD0552">
        <w:rPr>
          <w:b/>
          <w:bCs/>
        </w:rPr>
        <w:t xml:space="preserve"> </w:t>
      </w:r>
      <w:r w:rsidRPr="00134EFD">
        <w:rPr>
          <w:b/>
          <w:bCs/>
        </w:rPr>
        <w:t>НАСЛЕДИЕ</w:t>
      </w:r>
      <w:r w:rsidR="00FD0552">
        <w:rPr>
          <w:b/>
          <w:bCs/>
        </w:rPr>
        <w:t xml:space="preserve"> </w:t>
      </w:r>
      <w:r w:rsidRPr="00134EFD">
        <w:rPr>
          <w:b/>
          <w:bCs/>
        </w:rPr>
        <w:t>ЭПОХИ:</w:t>
      </w:r>
      <w:r w:rsidR="00FD0552">
        <w:rPr>
          <w:b/>
          <w:bCs/>
        </w:rPr>
        <w:t xml:space="preserve"> </w:t>
      </w:r>
      <w:r w:rsidRPr="00FD3779">
        <w:rPr>
          <w:b/>
          <w:bCs/>
        </w:rPr>
        <w:t>КУЛЬТУРА,</w:t>
      </w:r>
      <w:r w:rsidR="00FD0552">
        <w:rPr>
          <w:b/>
          <w:bCs/>
        </w:rPr>
        <w:t xml:space="preserve"> </w:t>
      </w:r>
      <w:r w:rsidRPr="00FD3779">
        <w:rPr>
          <w:b/>
          <w:bCs/>
        </w:rPr>
        <w:t>АРТЕФАКТЫ,</w:t>
      </w:r>
      <w:r w:rsidR="00FD0552">
        <w:rPr>
          <w:b/>
          <w:bCs/>
        </w:rPr>
        <w:t xml:space="preserve"> </w:t>
      </w:r>
      <w:r w:rsidRPr="00FD3779">
        <w:rPr>
          <w:b/>
          <w:bCs/>
        </w:rPr>
        <w:t>ЦЕННОСТИ»</w:t>
      </w:r>
      <w:r w:rsidR="003F7257">
        <w:rPr>
          <w:b/>
          <w:bCs/>
          <w:color w:val="212121"/>
        </w:rPr>
        <w:t>.</w:t>
      </w:r>
    </w:p>
    <w:p w14:paraId="2D05340A" w14:textId="77777777" w:rsidR="00554EEA" w:rsidRPr="0034575A" w:rsidRDefault="00554EEA">
      <w:pPr>
        <w:ind w:left="498"/>
        <w:jc w:val="both"/>
        <w:rPr>
          <w:b/>
          <w:bCs/>
          <w:sz w:val="24"/>
        </w:rPr>
      </w:pPr>
    </w:p>
    <w:p w14:paraId="3BAA1E4D" w14:textId="30C64FE6" w:rsidR="003F0C10" w:rsidRDefault="00B501BF" w:rsidP="00B07C3C">
      <w:pPr>
        <w:pStyle w:val="a3"/>
        <w:ind w:left="498" w:right="403" w:firstLine="707"/>
        <w:jc w:val="both"/>
      </w:pPr>
      <w:r>
        <w:rPr>
          <w:b/>
        </w:rPr>
        <w:t xml:space="preserve">Конференция состоится </w:t>
      </w:r>
      <w:r w:rsidR="00B07C3C" w:rsidRPr="00353131">
        <w:rPr>
          <w:b/>
        </w:rPr>
        <w:t>2</w:t>
      </w:r>
      <w:r w:rsidR="003F7257" w:rsidRPr="003F7257">
        <w:rPr>
          <w:b/>
        </w:rPr>
        <w:t>4</w:t>
      </w:r>
      <w:r w:rsidRPr="00353131">
        <w:rPr>
          <w:b/>
        </w:rPr>
        <w:t>-</w:t>
      </w:r>
      <w:r w:rsidR="00B07C3C" w:rsidRPr="00353131">
        <w:rPr>
          <w:b/>
        </w:rPr>
        <w:t>2</w:t>
      </w:r>
      <w:r w:rsidR="003F7257" w:rsidRPr="003F7257">
        <w:rPr>
          <w:b/>
        </w:rPr>
        <w:t>5</w:t>
      </w:r>
      <w:r w:rsidRPr="00353131">
        <w:rPr>
          <w:b/>
        </w:rPr>
        <w:t xml:space="preserve"> апреля 202</w:t>
      </w:r>
      <w:r w:rsidR="00E73362" w:rsidRPr="00E73362">
        <w:rPr>
          <w:b/>
        </w:rPr>
        <w:t>3</w:t>
      </w:r>
      <w:r w:rsidRPr="00353131">
        <w:rPr>
          <w:b/>
        </w:rPr>
        <w:t xml:space="preserve"> г</w:t>
      </w:r>
      <w:r w:rsidRPr="00353131">
        <w:t>.</w:t>
      </w:r>
      <w:r>
        <w:t xml:space="preserve"> В рамках конференции планируется</w:t>
      </w:r>
      <w:r w:rsidR="009A2468">
        <w:t xml:space="preserve"> </w:t>
      </w:r>
      <w:r>
        <w:t xml:space="preserve">проведение следующих мероприятий: </w:t>
      </w:r>
    </w:p>
    <w:p w14:paraId="0859526F" w14:textId="26288A90" w:rsidR="003F0C10" w:rsidRDefault="00353131" w:rsidP="006C28E8">
      <w:pPr>
        <w:pStyle w:val="a3"/>
        <w:numPr>
          <w:ilvl w:val="0"/>
          <w:numId w:val="6"/>
        </w:numPr>
        <w:ind w:right="403"/>
        <w:jc w:val="both"/>
      </w:pPr>
      <w:r>
        <w:t>2</w:t>
      </w:r>
      <w:r w:rsidR="003F7257" w:rsidRPr="00FD0552">
        <w:t>4</w:t>
      </w:r>
      <w:r>
        <w:t xml:space="preserve"> апреля</w:t>
      </w:r>
      <w:r w:rsidR="00BD4CF1">
        <w:t xml:space="preserve"> – </w:t>
      </w:r>
      <w:r w:rsidR="009A2468">
        <w:t>о</w:t>
      </w:r>
      <w:r w:rsidR="00FD0552">
        <w:t xml:space="preserve">ткрытие конференции, </w:t>
      </w:r>
      <w:r w:rsidR="00BD4CF1">
        <w:t>пленарное</w:t>
      </w:r>
      <w:r w:rsidR="00B501BF">
        <w:t xml:space="preserve"> заседание</w:t>
      </w:r>
      <w:r w:rsidR="00FD0552">
        <w:t>, культурная программа</w:t>
      </w:r>
      <w:r w:rsidR="003F0C10">
        <w:t>;</w:t>
      </w:r>
    </w:p>
    <w:p w14:paraId="65BC135C" w14:textId="0067E30A" w:rsidR="00B07C3C" w:rsidRDefault="002A09A1" w:rsidP="006C28E8">
      <w:pPr>
        <w:pStyle w:val="a3"/>
        <w:numPr>
          <w:ilvl w:val="0"/>
          <w:numId w:val="6"/>
        </w:numPr>
        <w:ind w:right="403"/>
        <w:jc w:val="both"/>
      </w:pPr>
      <w:r>
        <w:t>2</w:t>
      </w:r>
      <w:r w:rsidR="003F7257" w:rsidRPr="00FD0552">
        <w:t>4</w:t>
      </w:r>
      <w:r>
        <w:t>-</w:t>
      </w:r>
      <w:r w:rsidR="003F0C10">
        <w:t>2</w:t>
      </w:r>
      <w:r w:rsidR="003F7257" w:rsidRPr="00FD0552">
        <w:t>5</w:t>
      </w:r>
      <w:r w:rsidR="003F0C10">
        <w:t xml:space="preserve"> апреля</w:t>
      </w:r>
      <w:r w:rsidR="00BD4CF1">
        <w:t xml:space="preserve"> – работа</w:t>
      </w:r>
      <w:r w:rsidR="00B501BF">
        <w:t xml:space="preserve"> секци</w:t>
      </w:r>
      <w:r w:rsidR="009A2468">
        <w:t>онных заседаний</w:t>
      </w:r>
      <w:r w:rsidR="00B501BF">
        <w:t xml:space="preserve"> конференции</w:t>
      </w:r>
      <w:r w:rsidR="00FD0552">
        <w:t>, закрытие конференции</w:t>
      </w:r>
      <w:r w:rsidR="00B21507">
        <w:t>.</w:t>
      </w:r>
    </w:p>
    <w:p w14:paraId="7B3FA29C" w14:textId="77777777" w:rsidR="003F0C10" w:rsidRDefault="003F0C10" w:rsidP="00B07C3C">
      <w:pPr>
        <w:pStyle w:val="a3"/>
        <w:ind w:left="498" w:right="403" w:firstLine="707"/>
        <w:jc w:val="both"/>
      </w:pPr>
    </w:p>
    <w:p w14:paraId="534E33FB" w14:textId="77777777" w:rsidR="00D47676" w:rsidRDefault="00FD0552" w:rsidP="00B07C3C">
      <w:pPr>
        <w:pStyle w:val="a3"/>
        <w:ind w:left="498" w:right="403" w:firstLine="707"/>
        <w:jc w:val="both"/>
      </w:pPr>
      <w:r>
        <w:t xml:space="preserve">Участие в работе конференции возможно в очном, заочном, дистанционном форматах. Ссылка на </w:t>
      </w:r>
      <w:r w:rsidR="00B501BF" w:rsidRPr="00B07C3C">
        <w:t>онлайн-подключение к работе конференции</w:t>
      </w:r>
      <w:r>
        <w:t xml:space="preserve"> </w:t>
      </w:r>
      <w:r w:rsidR="002A09A1" w:rsidRPr="00CB3EFF">
        <w:t>будет напра</w:t>
      </w:r>
      <w:r w:rsidR="00745485" w:rsidRPr="00CB3EFF">
        <w:t>влен</w:t>
      </w:r>
      <w:r w:rsidR="004D549E">
        <w:t>а</w:t>
      </w:r>
      <w:r w:rsidR="00745485" w:rsidRPr="00CB3EFF">
        <w:t xml:space="preserve"> позже.</w:t>
      </w:r>
    </w:p>
    <w:p w14:paraId="7A2D0104" w14:textId="77777777" w:rsidR="00EC7EC4" w:rsidRPr="00B07C3C" w:rsidRDefault="00EC7EC4" w:rsidP="00B07C3C">
      <w:pPr>
        <w:pStyle w:val="a3"/>
        <w:ind w:left="498" w:right="403" w:firstLine="707"/>
        <w:jc w:val="both"/>
      </w:pPr>
    </w:p>
    <w:p w14:paraId="2B8CF8AE" w14:textId="77777777" w:rsidR="00D47676" w:rsidRDefault="00B501BF">
      <w:pPr>
        <w:ind w:left="498" w:firstLine="719"/>
        <w:rPr>
          <w:sz w:val="24"/>
        </w:rPr>
      </w:pPr>
      <w:r>
        <w:rPr>
          <w:sz w:val="24"/>
        </w:rPr>
        <w:t>В</w:t>
      </w:r>
      <w:r w:rsidR="00FD0552">
        <w:rPr>
          <w:sz w:val="24"/>
        </w:rPr>
        <w:t xml:space="preserve"> </w:t>
      </w:r>
      <w:r>
        <w:rPr>
          <w:sz w:val="24"/>
        </w:rPr>
        <w:t>ходе</w:t>
      </w:r>
      <w:r w:rsidR="00FD0552">
        <w:rPr>
          <w:sz w:val="24"/>
        </w:rPr>
        <w:t xml:space="preserve"> </w:t>
      </w:r>
      <w:r>
        <w:rPr>
          <w:sz w:val="24"/>
        </w:rPr>
        <w:t>работы</w:t>
      </w:r>
      <w:r w:rsidR="00FD0552">
        <w:rPr>
          <w:sz w:val="24"/>
        </w:rPr>
        <w:t xml:space="preserve"> </w:t>
      </w:r>
      <w:r>
        <w:rPr>
          <w:sz w:val="24"/>
        </w:rPr>
        <w:t>конференции</w:t>
      </w:r>
      <w:r w:rsidR="00FD0552">
        <w:rPr>
          <w:sz w:val="24"/>
        </w:rPr>
        <w:t xml:space="preserve"> </w:t>
      </w:r>
      <w:r>
        <w:rPr>
          <w:sz w:val="24"/>
        </w:rPr>
        <w:t>планируется</w:t>
      </w:r>
      <w:r w:rsidR="00FD0552">
        <w:rPr>
          <w:sz w:val="24"/>
        </w:rPr>
        <w:t xml:space="preserve"> </w:t>
      </w:r>
      <w:r>
        <w:rPr>
          <w:sz w:val="24"/>
        </w:rPr>
        <w:t>обсуждение</w:t>
      </w:r>
      <w:r w:rsidR="00FD0552">
        <w:rPr>
          <w:sz w:val="24"/>
        </w:rPr>
        <w:t xml:space="preserve"> </w:t>
      </w:r>
      <w:r w:rsidRPr="006D6369">
        <w:rPr>
          <w:b/>
          <w:sz w:val="24"/>
        </w:rPr>
        <w:t>следующего круга</w:t>
      </w:r>
      <w:r w:rsidR="00FD0552">
        <w:rPr>
          <w:b/>
          <w:sz w:val="24"/>
        </w:rPr>
        <w:t xml:space="preserve"> </w:t>
      </w:r>
      <w:r w:rsidRPr="006D6369">
        <w:rPr>
          <w:b/>
          <w:sz w:val="24"/>
        </w:rPr>
        <w:t>проблем</w:t>
      </w:r>
      <w:r>
        <w:rPr>
          <w:sz w:val="24"/>
        </w:rPr>
        <w:t>:</w:t>
      </w:r>
    </w:p>
    <w:p w14:paraId="5A2CF95C" w14:textId="77777777" w:rsidR="00D47676" w:rsidRDefault="00B501BF">
      <w:pPr>
        <w:pStyle w:val="a4"/>
        <w:numPr>
          <w:ilvl w:val="0"/>
          <w:numId w:val="3"/>
        </w:numPr>
        <w:tabs>
          <w:tab w:val="left" w:pos="1493"/>
        </w:tabs>
        <w:ind w:hanging="287"/>
        <w:rPr>
          <w:sz w:val="24"/>
        </w:rPr>
      </w:pPr>
      <w:r>
        <w:rPr>
          <w:sz w:val="24"/>
        </w:rPr>
        <w:t>Язык</w:t>
      </w:r>
      <w:r w:rsidR="00FD0552">
        <w:rPr>
          <w:sz w:val="24"/>
        </w:rPr>
        <w:t xml:space="preserve"> </w:t>
      </w:r>
      <w:r>
        <w:rPr>
          <w:sz w:val="24"/>
        </w:rPr>
        <w:t>как</w:t>
      </w:r>
      <w:r w:rsidR="00FD0552">
        <w:rPr>
          <w:sz w:val="24"/>
        </w:rPr>
        <w:t xml:space="preserve"> </w:t>
      </w:r>
      <w:r>
        <w:rPr>
          <w:sz w:val="24"/>
        </w:rPr>
        <w:t>основа</w:t>
      </w:r>
      <w:r w:rsidR="00FD0552">
        <w:rPr>
          <w:sz w:val="24"/>
        </w:rPr>
        <w:t xml:space="preserve"> </w:t>
      </w:r>
      <w:r>
        <w:rPr>
          <w:sz w:val="24"/>
        </w:rPr>
        <w:t xml:space="preserve">культуры </w:t>
      </w:r>
      <w:r>
        <w:rPr>
          <w:color w:val="212121"/>
          <w:sz w:val="24"/>
        </w:rPr>
        <w:t>народа</w:t>
      </w:r>
      <w:r>
        <w:rPr>
          <w:sz w:val="24"/>
        </w:rPr>
        <w:t>.</w:t>
      </w:r>
    </w:p>
    <w:p w14:paraId="0A672993" w14:textId="77777777" w:rsidR="00D47676" w:rsidRDefault="00B501BF">
      <w:pPr>
        <w:pStyle w:val="a4"/>
        <w:numPr>
          <w:ilvl w:val="0"/>
          <w:numId w:val="3"/>
        </w:numPr>
        <w:tabs>
          <w:tab w:val="left" w:pos="1493"/>
        </w:tabs>
        <w:ind w:hanging="287"/>
        <w:rPr>
          <w:sz w:val="24"/>
        </w:rPr>
      </w:pPr>
      <w:r>
        <w:rPr>
          <w:sz w:val="24"/>
        </w:rPr>
        <w:t>Литература</w:t>
      </w:r>
      <w:r w:rsidR="00FD0552">
        <w:rPr>
          <w:sz w:val="24"/>
        </w:rPr>
        <w:t xml:space="preserve"> </w:t>
      </w:r>
      <w:r>
        <w:rPr>
          <w:sz w:val="24"/>
        </w:rPr>
        <w:t>и</w:t>
      </w:r>
      <w:r w:rsidR="00FD0552">
        <w:rPr>
          <w:sz w:val="24"/>
        </w:rPr>
        <w:t xml:space="preserve"> </w:t>
      </w:r>
      <w:r>
        <w:rPr>
          <w:sz w:val="24"/>
        </w:rPr>
        <w:t>фольклор</w:t>
      </w:r>
      <w:r w:rsidR="00FD0552">
        <w:rPr>
          <w:sz w:val="24"/>
        </w:rPr>
        <w:t xml:space="preserve"> </w:t>
      </w:r>
      <w:r>
        <w:rPr>
          <w:sz w:val="24"/>
        </w:rPr>
        <w:t>как</w:t>
      </w:r>
      <w:r w:rsidR="00FD0552">
        <w:rPr>
          <w:sz w:val="24"/>
        </w:rPr>
        <w:t xml:space="preserve"> </w:t>
      </w:r>
      <w:r>
        <w:rPr>
          <w:sz w:val="24"/>
        </w:rPr>
        <w:t>духовное</w:t>
      </w:r>
      <w:r w:rsidR="00FD0552">
        <w:rPr>
          <w:sz w:val="24"/>
        </w:rPr>
        <w:t xml:space="preserve"> </w:t>
      </w:r>
      <w:r>
        <w:rPr>
          <w:sz w:val="24"/>
        </w:rPr>
        <w:t>наследие</w:t>
      </w:r>
      <w:r w:rsidR="00FD0552">
        <w:rPr>
          <w:sz w:val="24"/>
        </w:rPr>
        <w:t xml:space="preserve"> </w:t>
      </w:r>
      <w:r>
        <w:rPr>
          <w:sz w:val="24"/>
        </w:rPr>
        <w:t>эпохи.</w:t>
      </w:r>
    </w:p>
    <w:p w14:paraId="32B29623" w14:textId="01BFB9E2" w:rsidR="00D47676" w:rsidRPr="00E73362" w:rsidRDefault="00B501BF">
      <w:pPr>
        <w:pStyle w:val="a4"/>
        <w:numPr>
          <w:ilvl w:val="0"/>
          <w:numId w:val="3"/>
        </w:numPr>
        <w:tabs>
          <w:tab w:val="left" w:pos="1493"/>
        </w:tabs>
        <w:ind w:hanging="287"/>
        <w:rPr>
          <w:sz w:val="24"/>
        </w:rPr>
      </w:pPr>
      <w:r w:rsidRPr="00E73362">
        <w:rPr>
          <w:sz w:val="24"/>
        </w:rPr>
        <w:t>Роль</w:t>
      </w:r>
      <w:r w:rsidR="00FD0552" w:rsidRPr="00E73362">
        <w:rPr>
          <w:sz w:val="24"/>
        </w:rPr>
        <w:t xml:space="preserve"> </w:t>
      </w:r>
      <w:r w:rsidRPr="00E73362">
        <w:rPr>
          <w:sz w:val="24"/>
        </w:rPr>
        <w:t>литературно-художественного</w:t>
      </w:r>
      <w:r w:rsidR="00FD0552" w:rsidRPr="00E73362">
        <w:rPr>
          <w:sz w:val="24"/>
        </w:rPr>
        <w:t xml:space="preserve"> </w:t>
      </w:r>
      <w:r w:rsidRPr="00E73362">
        <w:rPr>
          <w:sz w:val="24"/>
        </w:rPr>
        <w:t>перевода</w:t>
      </w:r>
      <w:r w:rsidR="00FD0552" w:rsidRPr="00E73362">
        <w:rPr>
          <w:sz w:val="24"/>
        </w:rPr>
        <w:t xml:space="preserve"> </w:t>
      </w:r>
      <w:r w:rsidRPr="00E73362">
        <w:rPr>
          <w:sz w:val="24"/>
        </w:rPr>
        <w:t>в</w:t>
      </w:r>
      <w:r w:rsidR="00FD0552" w:rsidRPr="00E73362">
        <w:rPr>
          <w:sz w:val="24"/>
        </w:rPr>
        <w:t xml:space="preserve"> </w:t>
      </w:r>
      <w:r w:rsidRPr="00E73362">
        <w:rPr>
          <w:sz w:val="24"/>
        </w:rPr>
        <w:t>создании</w:t>
      </w:r>
      <w:r w:rsidR="00FD0552" w:rsidRPr="00E73362">
        <w:rPr>
          <w:sz w:val="24"/>
        </w:rPr>
        <w:t xml:space="preserve"> </w:t>
      </w:r>
      <w:r w:rsidRPr="00E73362">
        <w:rPr>
          <w:sz w:val="24"/>
        </w:rPr>
        <w:t>культурных</w:t>
      </w:r>
      <w:r w:rsidR="00FD0552" w:rsidRPr="00E73362">
        <w:rPr>
          <w:sz w:val="24"/>
        </w:rPr>
        <w:t xml:space="preserve"> </w:t>
      </w:r>
      <w:r w:rsidRPr="00E73362">
        <w:rPr>
          <w:sz w:val="24"/>
        </w:rPr>
        <w:t>артефактов.</w:t>
      </w:r>
      <w:r w:rsidR="00FD0552" w:rsidRPr="00E73362">
        <w:rPr>
          <w:sz w:val="24"/>
        </w:rPr>
        <w:t xml:space="preserve"> </w:t>
      </w:r>
    </w:p>
    <w:p w14:paraId="08369D3A" w14:textId="77777777" w:rsidR="00D47676" w:rsidRDefault="00B501BF">
      <w:pPr>
        <w:pStyle w:val="a4"/>
        <w:numPr>
          <w:ilvl w:val="0"/>
          <w:numId w:val="3"/>
        </w:numPr>
        <w:tabs>
          <w:tab w:val="left" w:pos="1493"/>
        </w:tabs>
        <w:ind w:hanging="287"/>
        <w:rPr>
          <w:sz w:val="24"/>
        </w:rPr>
      </w:pPr>
      <w:r>
        <w:rPr>
          <w:sz w:val="24"/>
        </w:rPr>
        <w:t>Вечные</w:t>
      </w:r>
      <w:r w:rsidR="00FD0552">
        <w:rPr>
          <w:sz w:val="24"/>
        </w:rPr>
        <w:t xml:space="preserve">  </w:t>
      </w:r>
      <w:r>
        <w:rPr>
          <w:sz w:val="24"/>
        </w:rPr>
        <w:t>ценности в</w:t>
      </w:r>
      <w:r w:rsidR="00FD0552">
        <w:rPr>
          <w:sz w:val="24"/>
        </w:rPr>
        <w:t xml:space="preserve"> </w:t>
      </w:r>
      <w:r>
        <w:rPr>
          <w:sz w:val="24"/>
        </w:rPr>
        <w:t>жизни и</w:t>
      </w:r>
      <w:r w:rsidR="00FD0552">
        <w:rPr>
          <w:sz w:val="24"/>
        </w:rPr>
        <w:t xml:space="preserve"> </w:t>
      </w:r>
      <w:r>
        <w:rPr>
          <w:sz w:val="24"/>
        </w:rPr>
        <w:t>творчестве</w:t>
      </w:r>
      <w:r w:rsidR="00FD0552">
        <w:rPr>
          <w:sz w:val="24"/>
        </w:rPr>
        <w:t xml:space="preserve"> </w:t>
      </w:r>
      <w:r>
        <w:rPr>
          <w:sz w:val="24"/>
        </w:rPr>
        <w:t>современной</w:t>
      </w:r>
      <w:r w:rsidR="00FD0552">
        <w:rPr>
          <w:sz w:val="24"/>
        </w:rPr>
        <w:t xml:space="preserve"> </w:t>
      </w:r>
      <w:r>
        <w:rPr>
          <w:sz w:val="24"/>
        </w:rPr>
        <w:t>молод</w:t>
      </w:r>
      <w:r w:rsidR="007002BD">
        <w:rPr>
          <w:sz w:val="24"/>
        </w:rPr>
        <w:t>ё</w:t>
      </w:r>
      <w:r>
        <w:rPr>
          <w:sz w:val="24"/>
        </w:rPr>
        <w:t>жи.</w:t>
      </w:r>
    </w:p>
    <w:p w14:paraId="323A6BC0" w14:textId="77777777" w:rsidR="00D47676" w:rsidRDefault="00B501BF">
      <w:pPr>
        <w:pStyle w:val="a4"/>
        <w:numPr>
          <w:ilvl w:val="0"/>
          <w:numId w:val="3"/>
        </w:numPr>
        <w:tabs>
          <w:tab w:val="left" w:pos="1493"/>
        </w:tabs>
        <w:spacing w:before="1" w:line="240" w:lineRule="auto"/>
        <w:ind w:hanging="287"/>
        <w:rPr>
          <w:sz w:val="24"/>
        </w:rPr>
      </w:pPr>
      <w:r>
        <w:rPr>
          <w:sz w:val="24"/>
        </w:rPr>
        <w:t>Методические</w:t>
      </w:r>
      <w:r w:rsidR="00FD0552">
        <w:rPr>
          <w:sz w:val="24"/>
        </w:rPr>
        <w:t xml:space="preserve"> </w:t>
      </w:r>
      <w:r>
        <w:rPr>
          <w:sz w:val="24"/>
        </w:rPr>
        <w:t>аспекты</w:t>
      </w:r>
      <w:r w:rsidR="00FD0552">
        <w:rPr>
          <w:sz w:val="24"/>
        </w:rPr>
        <w:t xml:space="preserve"> </w:t>
      </w:r>
      <w:r>
        <w:rPr>
          <w:sz w:val="24"/>
        </w:rPr>
        <w:t>изучения языка,</w:t>
      </w:r>
      <w:r w:rsidR="00FD0552">
        <w:rPr>
          <w:sz w:val="24"/>
        </w:rPr>
        <w:t xml:space="preserve"> </w:t>
      </w:r>
      <w:r>
        <w:rPr>
          <w:sz w:val="24"/>
        </w:rPr>
        <w:t>литературы,</w:t>
      </w:r>
      <w:r w:rsidR="00FD0552">
        <w:rPr>
          <w:sz w:val="24"/>
        </w:rPr>
        <w:t xml:space="preserve"> </w:t>
      </w:r>
      <w:r>
        <w:rPr>
          <w:sz w:val="24"/>
        </w:rPr>
        <w:t>культуры</w:t>
      </w:r>
      <w:r w:rsidR="00FD0552">
        <w:rPr>
          <w:sz w:val="24"/>
        </w:rPr>
        <w:t xml:space="preserve"> </w:t>
      </w:r>
      <w:r>
        <w:rPr>
          <w:sz w:val="24"/>
        </w:rPr>
        <w:t>и истории.</w:t>
      </w:r>
    </w:p>
    <w:p w14:paraId="064468A4" w14:textId="77777777" w:rsidR="0037732D" w:rsidRDefault="0037732D" w:rsidP="00EC7EC4">
      <w:pPr>
        <w:pStyle w:val="a3"/>
      </w:pPr>
    </w:p>
    <w:p w14:paraId="096EFE6C" w14:textId="01E9FAF7" w:rsidR="00D47676" w:rsidRDefault="00B501BF" w:rsidP="0037732D">
      <w:pPr>
        <w:pStyle w:val="a3"/>
      </w:pPr>
      <w:r w:rsidRPr="00237C93">
        <w:rPr>
          <w:b/>
          <w:bCs/>
        </w:rPr>
        <w:t>Заявки на участие</w:t>
      </w:r>
      <w:r>
        <w:t xml:space="preserve"> в конференции</w:t>
      </w:r>
      <w:r w:rsidR="00FD0552">
        <w:t xml:space="preserve">  </w:t>
      </w:r>
      <w:r>
        <w:t>по форме Приложения 1</w:t>
      </w:r>
      <w:r w:rsidR="00FD0552">
        <w:t xml:space="preserve"> </w:t>
      </w:r>
      <w:r>
        <w:t>просим направлять на</w:t>
      </w:r>
      <w:r w:rsidR="00E73362" w:rsidRPr="00E73362">
        <w:t xml:space="preserve"> </w:t>
      </w:r>
      <w:r>
        <w:t xml:space="preserve">электронный </w:t>
      </w:r>
      <w:r w:rsidRPr="00DB01D2">
        <w:t xml:space="preserve">адрес оргкомитета конференции </w:t>
      </w:r>
      <w:hyperlink r:id="rId8">
        <w:r w:rsidRPr="00DB01D2">
          <w:rPr>
            <w:color w:val="0000FF"/>
            <w:u w:val="single" w:color="0000FF"/>
          </w:rPr>
          <w:t>kafedra.rki@mail.ru</w:t>
        </w:r>
      </w:hyperlink>
      <w:r w:rsidR="00881CFA">
        <w:rPr>
          <w:color w:val="0000FF"/>
          <w:u w:val="single" w:color="0000FF"/>
        </w:rPr>
        <w:t xml:space="preserve">  </w:t>
      </w:r>
      <w:r w:rsidRPr="00DB01D2">
        <w:rPr>
          <w:b/>
        </w:rPr>
        <w:t xml:space="preserve">в период с </w:t>
      </w:r>
      <w:r w:rsidR="003F7257" w:rsidRPr="003F7257">
        <w:rPr>
          <w:b/>
        </w:rPr>
        <w:t>1</w:t>
      </w:r>
      <w:r w:rsidR="00F3134A">
        <w:rPr>
          <w:b/>
        </w:rPr>
        <w:t xml:space="preserve">  </w:t>
      </w:r>
      <w:r w:rsidR="002F0559" w:rsidRPr="00DB01D2">
        <w:rPr>
          <w:b/>
        </w:rPr>
        <w:t>апреля</w:t>
      </w:r>
      <w:r w:rsidRPr="00DB01D2">
        <w:rPr>
          <w:b/>
        </w:rPr>
        <w:t xml:space="preserve"> по </w:t>
      </w:r>
      <w:r w:rsidR="002F0559" w:rsidRPr="00DB01D2">
        <w:rPr>
          <w:b/>
        </w:rPr>
        <w:t>1</w:t>
      </w:r>
      <w:r w:rsidR="003F7257" w:rsidRPr="003F7257">
        <w:rPr>
          <w:b/>
        </w:rPr>
        <w:t>7</w:t>
      </w:r>
      <w:r w:rsidR="00FD0552">
        <w:rPr>
          <w:b/>
        </w:rPr>
        <w:t xml:space="preserve"> </w:t>
      </w:r>
      <w:r w:rsidRPr="00DB01D2">
        <w:rPr>
          <w:b/>
        </w:rPr>
        <w:t>апреля</w:t>
      </w:r>
      <w:r w:rsidR="00F3134A">
        <w:rPr>
          <w:b/>
        </w:rPr>
        <w:t xml:space="preserve">  </w:t>
      </w:r>
      <w:r w:rsidRPr="00DB01D2">
        <w:rPr>
          <w:b/>
        </w:rPr>
        <w:t>202</w:t>
      </w:r>
      <w:r w:rsidR="003F7257" w:rsidRPr="003F7257">
        <w:rPr>
          <w:b/>
        </w:rPr>
        <w:t>3</w:t>
      </w:r>
      <w:r w:rsidRPr="00DB01D2">
        <w:rPr>
          <w:b/>
        </w:rPr>
        <w:t xml:space="preserve"> г</w:t>
      </w:r>
      <w:r w:rsidRPr="00DB01D2">
        <w:t>.</w:t>
      </w:r>
    </w:p>
    <w:p w14:paraId="02233A79" w14:textId="77777777" w:rsidR="00D47676" w:rsidRDefault="00D47676">
      <w:pPr>
        <w:pStyle w:val="a3"/>
        <w:spacing w:before="1"/>
        <w:rPr>
          <w:sz w:val="22"/>
        </w:rPr>
      </w:pPr>
    </w:p>
    <w:p w14:paraId="1C86E124" w14:textId="77777777" w:rsidR="00D47676" w:rsidRDefault="00B501BF">
      <w:pPr>
        <w:pStyle w:val="1"/>
      </w:pPr>
      <w:r>
        <w:t>Контактная</w:t>
      </w:r>
      <w:r w:rsidR="00FD0552">
        <w:t xml:space="preserve"> </w:t>
      </w:r>
      <w:r>
        <w:t>информация</w:t>
      </w:r>
      <w:r w:rsidR="00FD0552">
        <w:t xml:space="preserve"> </w:t>
      </w:r>
      <w:r>
        <w:t>Оргкомитета</w:t>
      </w:r>
      <w:r w:rsidR="00FD0552">
        <w:t xml:space="preserve"> </w:t>
      </w:r>
      <w:r>
        <w:t>конференции</w:t>
      </w:r>
    </w:p>
    <w:p w14:paraId="7D77E9DC" w14:textId="77777777" w:rsidR="00D47676" w:rsidRDefault="00D47676">
      <w:pPr>
        <w:pStyle w:val="a3"/>
        <w:rPr>
          <w:b/>
        </w:rPr>
      </w:pPr>
    </w:p>
    <w:p w14:paraId="3D1C6596" w14:textId="7408420C" w:rsidR="005E6394" w:rsidRPr="005E6394" w:rsidRDefault="005E6394" w:rsidP="005E6394">
      <w:pPr>
        <w:pStyle w:val="a4"/>
        <w:numPr>
          <w:ilvl w:val="0"/>
          <w:numId w:val="2"/>
        </w:numPr>
        <w:tabs>
          <w:tab w:val="left" w:pos="1219"/>
        </w:tabs>
        <w:spacing w:line="240" w:lineRule="auto"/>
        <w:ind w:right="410"/>
        <w:jc w:val="both"/>
        <w:rPr>
          <w:sz w:val="24"/>
        </w:rPr>
      </w:pPr>
      <w:r>
        <w:rPr>
          <w:sz w:val="24"/>
        </w:rPr>
        <w:t>Красовская Нелли Александровна – декан международного факультета ТГПУ           им. Л.Н. Толстого;</w:t>
      </w:r>
    </w:p>
    <w:p w14:paraId="7C538E36" w14:textId="485D4492" w:rsidR="00655570" w:rsidRPr="00655570" w:rsidRDefault="00B501BF" w:rsidP="005E6394">
      <w:pPr>
        <w:pStyle w:val="a4"/>
        <w:numPr>
          <w:ilvl w:val="0"/>
          <w:numId w:val="2"/>
        </w:numPr>
        <w:tabs>
          <w:tab w:val="left" w:pos="1219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Барулина</w:t>
      </w:r>
      <w:r w:rsidR="00FD0552">
        <w:rPr>
          <w:sz w:val="24"/>
        </w:rPr>
        <w:t xml:space="preserve"> </w:t>
      </w:r>
      <w:r>
        <w:rPr>
          <w:sz w:val="24"/>
        </w:rPr>
        <w:t>Лариса</w:t>
      </w:r>
      <w:r w:rsidR="00FD0552">
        <w:rPr>
          <w:sz w:val="24"/>
        </w:rPr>
        <w:t xml:space="preserve"> </w:t>
      </w:r>
      <w:r>
        <w:rPr>
          <w:sz w:val="24"/>
        </w:rPr>
        <w:t>Борисовна</w:t>
      </w:r>
      <w:r w:rsidR="00FD0552">
        <w:rPr>
          <w:sz w:val="24"/>
        </w:rPr>
        <w:t xml:space="preserve"> </w:t>
      </w:r>
      <w:r>
        <w:rPr>
          <w:sz w:val="24"/>
        </w:rPr>
        <w:t>–</w:t>
      </w:r>
      <w:r w:rsidR="00FD0552">
        <w:rPr>
          <w:sz w:val="24"/>
        </w:rPr>
        <w:t xml:space="preserve"> </w:t>
      </w:r>
      <w:r>
        <w:rPr>
          <w:sz w:val="24"/>
        </w:rPr>
        <w:t>заведующий</w:t>
      </w:r>
      <w:r w:rsidR="00FD0552">
        <w:rPr>
          <w:sz w:val="24"/>
        </w:rPr>
        <w:t xml:space="preserve"> </w:t>
      </w:r>
      <w:r>
        <w:rPr>
          <w:sz w:val="24"/>
        </w:rPr>
        <w:t>кафедрой</w:t>
      </w:r>
      <w:r w:rsidR="00FD0552">
        <w:rPr>
          <w:sz w:val="24"/>
        </w:rPr>
        <w:t xml:space="preserve"> </w:t>
      </w:r>
      <w:r>
        <w:rPr>
          <w:sz w:val="24"/>
        </w:rPr>
        <w:t>русского</w:t>
      </w:r>
      <w:r w:rsidR="00FD0552">
        <w:rPr>
          <w:sz w:val="24"/>
        </w:rPr>
        <w:t xml:space="preserve"> </w:t>
      </w:r>
      <w:r>
        <w:rPr>
          <w:sz w:val="24"/>
        </w:rPr>
        <w:t>языка</w:t>
      </w:r>
      <w:r w:rsidR="00FD0552">
        <w:rPr>
          <w:sz w:val="24"/>
        </w:rPr>
        <w:t xml:space="preserve"> </w:t>
      </w:r>
      <w:r>
        <w:rPr>
          <w:sz w:val="24"/>
        </w:rPr>
        <w:t>как</w:t>
      </w:r>
      <w:r w:rsidR="00FD0552">
        <w:rPr>
          <w:sz w:val="24"/>
        </w:rPr>
        <w:t xml:space="preserve"> </w:t>
      </w:r>
      <w:r>
        <w:rPr>
          <w:sz w:val="24"/>
        </w:rPr>
        <w:t>иностранного</w:t>
      </w:r>
      <w:r w:rsidR="00FD0552">
        <w:rPr>
          <w:sz w:val="24"/>
        </w:rPr>
        <w:t>;</w:t>
      </w:r>
    </w:p>
    <w:p w14:paraId="2C83A009" w14:textId="2D0CEB1F" w:rsidR="00FD0552" w:rsidRDefault="00FC69B5" w:rsidP="005E6394">
      <w:pPr>
        <w:pStyle w:val="a4"/>
        <w:numPr>
          <w:ilvl w:val="0"/>
          <w:numId w:val="2"/>
        </w:numPr>
        <w:tabs>
          <w:tab w:val="left" w:pos="1219"/>
        </w:tabs>
        <w:spacing w:line="240" w:lineRule="auto"/>
        <w:ind w:right="410"/>
        <w:jc w:val="both"/>
        <w:rPr>
          <w:sz w:val="24"/>
        </w:rPr>
      </w:pPr>
      <w:r>
        <w:rPr>
          <w:sz w:val="24"/>
        </w:rPr>
        <w:t xml:space="preserve">Толчёнова </w:t>
      </w:r>
      <w:r w:rsidR="00020A67">
        <w:rPr>
          <w:sz w:val="24"/>
        </w:rPr>
        <w:t>Инна Игоревна</w:t>
      </w:r>
      <w:r w:rsidR="00FD0552">
        <w:rPr>
          <w:sz w:val="24"/>
        </w:rPr>
        <w:t xml:space="preserve"> </w:t>
      </w:r>
      <w:r w:rsidR="00B501BF">
        <w:rPr>
          <w:sz w:val="24"/>
        </w:rPr>
        <w:t>–</w:t>
      </w:r>
      <w:r w:rsidR="00FD0552">
        <w:rPr>
          <w:sz w:val="24"/>
        </w:rPr>
        <w:t xml:space="preserve"> </w:t>
      </w:r>
      <w:r w:rsidR="00B501BF">
        <w:rPr>
          <w:sz w:val="24"/>
        </w:rPr>
        <w:t>секретарь</w:t>
      </w:r>
      <w:r w:rsidR="00FD0552">
        <w:rPr>
          <w:sz w:val="24"/>
        </w:rPr>
        <w:t xml:space="preserve"> </w:t>
      </w:r>
      <w:r w:rsidR="00B501BF">
        <w:rPr>
          <w:sz w:val="24"/>
        </w:rPr>
        <w:t>Оргкомитета,</w:t>
      </w:r>
      <w:r w:rsidR="00FD0552">
        <w:rPr>
          <w:sz w:val="24"/>
        </w:rPr>
        <w:t xml:space="preserve"> </w:t>
      </w:r>
      <w:proofErr w:type="spellStart"/>
      <w:r w:rsidR="00B501BF">
        <w:rPr>
          <w:sz w:val="24"/>
        </w:rPr>
        <w:t>документовед</w:t>
      </w:r>
      <w:proofErr w:type="spellEnd"/>
      <w:r w:rsidR="00FD0552">
        <w:rPr>
          <w:sz w:val="24"/>
        </w:rPr>
        <w:t xml:space="preserve"> </w:t>
      </w:r>
      <w:r w:rsidR="00B501BF">
        <w:rPr>
          <w:sz w:val="24"/>
        </w:rPr>
        <w:t>кафедры</w:t>
      </w:r>
      <w:r w:rsidR="00FD0552">
        <w:rPr>
          <w:sz w:val="24"/>
        </w:rPr>
        <w:t xml:space="preserve"> </w:t>
      </w:r>
      <w:r w:rsidR="00B501BF">
        <w:rPr>
          <w:sz w:val="24"/>
        </w:rPr>
        <w:t>русского</w:t>
      </w:r>
      <w:r w:rsidR="00FD0552">
        <w:rPr>
          <w:sz w:val="24"/>
        </w:rPr>
        <w:t xml:space="preserve"> </w:t>
      </w:r>
      <w:r w:rsidR="00B501BF">
        <w:rPr>
          <w:sz w:val="24"/>
        </w:rPr>
        <w:t>языка как иностранного</w:t>
      </w:r>
      <w:r w:rsidR="005E6394">
        <w:rPr>
          <w:sz w:val="24"/>
        </w:rPr>
        <w:t>.</w:t>
      </w:r>
    </w:p>
    <w:p w14:paraId="3AC6D901" w14:textId="72598CD0" w:rsidR="00FD0552" w:rsidRPr="006E2744" w:rsidRDefault="00B501BF" w:rsidP="005E6394">
      <w:pPr>
        <w:pStyle w:val="a3"/>
        <w:ind w:left="1218"/>
        <w:jc w:val="both"/>
        <w:rPr>
          <w:lang w:val="en-US"/>
        </w:rPr>
      </w:pPr>
      <w:r>
        <w:t>Тел</w:t>
      </w:r>
      <w:r w:rsidRPr="00FD0552">
        <w:rPr>
          <w:lang w:val="en-US"/>
        </w:rPr>
        <w:t>.:</w:t>
      </w:r>
      <w:r w:rsidR="00FD0552" w:rsidRPr="00FD0552">
        <w:rPr>
          <w:lang w:val="en-US"/>
        </w:rPr>
        <w:t xml:space="preserve"> </w:t>
      </w:r>
      <w:r w:rsidRPr="00FD0552">
        <w:rPr>
          <w:lang w:val="en-US"/>
        </w:rPr>
        <w:t>8(4872)33-16-93.</w:t>
      </w:r>
      <w:r w:rsidR="00FD0552" w:rsidRPr="00FD0552">
        <w:rPr>
          <w:lang w:val="en-US"/>
        </w:rPr>
        <w:t xml:space="preserve"> </w:t>
      </w:r>
      <w:r w:rsidRPr="001C63FB">
        <w:rPr>
          <w:lang w:val="en-US"/>
        </w:rPr>
        <w:t>E</w:t>
      </w:r>
      <w:r w:rsidRPr="00FD0552">
        <w:rPr>
          <w:lang w:val="en-US"/>
        </w:rPr>
        <w:t>-</w:t>
      </w:r>
      <w:r w:rsidRPr="001C63FB">
        <w:rPr>
          <w:lang w:val="en-US"/>
        </w:rPr>
        <w:t>mail</w:t>
      </w:r>
      <w:r w:rsidRPr="00FD0552">
        <w:rPr>
          <w:lang w:val="en-US"/>
        </w:rPr>
        <w:t xml:space="preserve">: </w:t>
      </w:r>
      <w:hyperlink r:id="rId9">
        <w:r w:rsidRPr="001C63FB">
          <w:rPr>
            <w:color w:val="0000FF"/>
            <w:u w:val="single" w:color="0000FF"/>
            <w:lang w:val="en-US"/>
          </w:rPr>
          <w:t>kafedra</w:t>
        </w:r>
        <w:r w:rsidRPr="00FD0552">
          <w:rPr>
            <w:color w:val="0000FF"/>
            <w:u w:val="single" w:color="0000FF"/>
            <w:lang w:val="en-US"/>
          </w:rPr>
          <w:t>.</w:t>
        </w:r>
        <w:r w:rsidRPr="001C63FB">
          <w:rPr>
            <w:color w:val="0000FF"/>
            <w:u w:val="single" w:color="0000FF"/>
            <w:lang w:val="en-US"/>
          </w:rPr>
          <w:t>rki</w:t>
        </w:r>
        <w:r w:rsidRPr="00FD0552">
          <w:rPr>
            <w:color w:val="0000FF"/>
            <w:u w:val="single" w:color="0000FF"/>
            <w:lang w:val="en-US"/>
          </w:rPr>
          <w:t>@</w:t>
        </w:r>
        <w:r w:rsidRPr="001C63FB">
          <w:rPr>
            <w:color w:val="0000FF"/>
            <w:u w:val="single" w:color="0000FF"/>
            <w:lang w:val="en-US"/>
          </w:rPr>
          <w:t>mail</w:t>
        </w:r>
        <w:r w:rsidRPr="00FD0552">
          <w:rPr>
            <w:color w:val="0000FF"/>
            <w:u w:val="single" w:color="0000FF"/>
            <w:lang w:val="en-US"/>
          </w:rPr>
          <w:t>.</w:t>
        </w:r>
        <w:r w:rsidRPr="001C63FB">
          <w:rPr>
            <w:color w:val="0000FF"/>
            <w:u w:val="single" w:color="0000FF"/>
            <w:lang w:val="en-US"/>
          </w:rPr>
          <w:t>ru</w:t>
        </w:r>
      </w:hyperlink>
    </w:p>
    <w:p w14:paraId="41964BF0" w14:textId="77777777" w:rsidR="002E093D" w:rsidRPr="00881CFA" w:rsidRDefault="002E093D" w:rsidP="0084772C">
      <w:pPr>
        <w:spacing w:before="88"/>
        <w:ind w:right="410"/>
        <w:jc w:val="right"/>
        <w:rPr>
          <w:lang w:val="en-US"/>
        </w:rPr>
      </w:pPr>
    </w:p>
    <w:p w14:paraId="3DEC0E3B" w14:textId="77777777" w:rsidR="002E093D" w:rsidRPr="00031E6B" w:rsidRDefault="002E093D" w:rsidP="002E093D">
      <w:pPr>
        <w:ind w:firstLine="709"/>
        <w:jc w:val="both"/>
        <w:rPr>
          <w:sz w:val="24"/>
          <w:szCs w:val="24"/>
        </w:rPr>
      </w:pPr>
      <w:r w:rsidRPr="00031E6B">
        <w:rPr>
          <w:sz w:val="24"/>
          <w:szCs w:val="24"/>
        </w:rPr>
        <w:lastRenderedPageBreak/>
        <w:t xml:space="preserve">По итогам работы </w:t>
      </w:r>
      <w:r w:rsidR="00655570" w:rsidRPr="00031E6B">
        <w:rPr>
          <w:sz w:val="24"/>
          <w:szCs w:val="24"/>
        </w:rPr>
        <w:t>конференции</w:t>
      </w:r>
      <w:r w:rsidRPr="00031E6B">
        <w:rPr>
          <w:sz w:val="24"/>
          <w:szCs w:val="24"/>
        </w:rPr>
        <w:t xml:space="preserve"> планируется издание электронного сборника научных трудов, которому будут присвоены международный стандартный книжный номер (</w:t>
      </w:r>
      <w:r w:rsidRPr="00031E6B">
        <w:rPr>
          <w:sz w:val="24"/>
          <w:szCs w:val="24"/>
          <w:lang w:val="en-US"/>
        </w:rPr>
        <w:t>ISBN</w:t>
      </w:r>
      <w:r w:rsidRPr="00031E6B">
        <w:rPr>
          <w:sz w:val="24"/>
          <w:szCs w:val="24"/>
        </w:rPr>
        <w:t>), коды универсальной десятичной классификации (УДК) и библиотечно-библиографической классификации (ББК).</w:t>
      </w:r>
    </w:p>
    <w:p w14:paraId="23EAB152" w14:textId="77777777" w:rsidR="002E093D" w:rsidRPr="00031E6B" w:rsidRDefault="002E093D" w:rsidP="002E093D">
      <w:pPr>
        <w:ind w:firstLine="709"/>
        <w:jc w:val="both"/>
        <w:rPr>
          <w:sz w:val="24"/>
          <w:szCs w:val="24"/>
        </w:rPr>
      </w:pPr>
      <w:r w:rsidRPr="00031E6B">
        <w:rPr>
          <w:sz w:val="24"/>
          <w:szCs w:val="24"/>
        </w:rPr>
        <w:t>Научные труды конференции будут включены в Российский индекс научного цитирования (РИНЦ) и размещены на платформе научной электронной библиотеки (</w:t>
      </w:r>
      <w:proofErr w:type="spellStart"/>
      <w:r w:rsidRPr="00031E6B">
        <w:rPr>
          <w:sz w:val="24"/>
          <w:szCs w:val="24"/>
          <w:lang w:val="en-US"/>
        </w:rPr>
        <w:t>eLIBRARY</w:t>
      </w:r>
      <w:proofErr w:type="spellEnd"/>
      <w:r w:rsidRPr="00031E6B">
        <w:rPr>
          <w:sz w:val="24"/>
          <w:szCs w:val="24"/>
        </w:rPr>
        <w:t>.</w:t>
      </w:r>
      <w:proofErr w:type="spellStart"/>
      <w:r w:rsidRPr="00031E6B">
        <w:rPr>
          <w:sz w:val="24"/>
          <w:szCs w:val="24"/>
          <w:lang w:val="en-US"/>
        </w:rPr>
        <w:t>ru</w:t>
      </w:r>
      <w:proofErr w:type="spellEnd"/>
      <w:r w:rsidRPr="00031E6B">
        <w:rPr>
          <w:sz w:val="24"/>
          <w:szCs w:val="24"/>
        </w:rPr>
        <w:t>).</w:t>
      </w:r>
    </w:p>
    <w:p w14:paraId="7DA15FFE" w14:textId="55B24783" w:rsidR="002E093D" w:rsidRDefault="002E093D" w:rsidP="002E093D">
      <w:pPr>
        <w:ind w:firstLine="709"/>
        <w:jc w:val="both"/>
        <w:rPr>
          <w:sz w:val="24"/>
          <w:szCs w:val="24"/>
        </w:rPr>
      </w:pPr>
      <w:r w:rsidRPr="00031E6B">
        <w:rPr>
          <w:sz w:val="24"/>
          <w:szCs w:val="24"/>
        </w:rPr>
        <w:t xml:space="preserve">Стоимость публикации </w:t>
      </w:r>
      <w:r w:rsidRPr="003836C8">
        <w:rPr>
          <w:sz w:val="24"/>
          <w:szCs w:val="24"/>
        </w:rPr>
        <w:t xml:space="preserve">– </w:t>
      </w:r>
      <w:r w:rsidRPr="003836C8">
        <w:rPr>
          <w:b/>
          <w:bCs/>
          <w:sz w:val="24"/>
          <w:szCs w:val="24"/>
        </w:rPr>
        <w:t>170</w:t>
      </w:r>
      <w:r w:rsidR="00354AE8" w:rsidRPr="003836C8">
        <w:rPr>
          <w:b/>
          <w:bCs/>
          <w:sz w:val="24"/>
          <w:szCs w:val="24"/>
        </w:rPr>
        <w:t xml:space="preserve"> </w:t>
      </w:r>
      <w:r w:rsidRPr="003836C8">
        <w:rPr>
          <w:b/>
          <w:bCs/>
          <w:sz w:val="24"/>
          <w:szCs w:val="24"/>
        </w:rPr>
        <w:t>рублей за 1 стр</w:t>
      </w:r>
      <w:r w:rsidRPr="00031E6B">
        <w:rPr>
          <w:sz w:val="24"/>
          <w:szCs w:val="24"/>
        </w:rPr>
        <w:t>.</w:t>
      </w:r>
    </w:p>
    <w:p w14:paraId="35CC048F" w14:textId="77777777" w:rsidR="002E093D" w:rsidRPr="00777031" w:rsidRDefault="002E093D" w:rsidP="002E093D">
      <w:pPr>
        <w:ind w:firstLine="709"/>
        <w:jc w:val="both"/>
        <w:rPr>
          <w:b/>
          <w:bCs/>
          <w:sz w:val="24"/>
          <w:szCs w:val="24"/>
        </w:rPr>
      </w:pPr>
      <w:r w:rsidRPr="00777031">
        <w:rPr>
          <w:b/>
          <w:bCs/>
          <w:sz w:val="24"/>
          <w:szCs w:val="24"/>
        </w:rPr>
        <w:t xml:space="preserve">Научно-педагогические работники </w:t>
      </w:r>
      <w:r w:rsidRPr="00E73362">
        <w:rPr>
          <w:b/>
          <w:bCs/>
          <w:sz w:val="24"/>
          <w:szCs w:val="24"/>
        </w:rPr>
        <w:t>зарубежных вузов-партнеров ТГПУ им. Л.Н. Толстого публикуются бесплатно.</w:t>
      </w:r>
    </w:p>
    <w:p w14:paraId="6ED7A9BA" w14:textId="77777777" w:rsidR="002E093D" w:rsidRPr="00137261" w:rsidRDefault="002E093D" w:rsidP="002E093D">
      <w:pPr>
        <w:ind w:firstLine="709"/>
        <w:jc w:val="both"/>
        <w:rPr>
          <w:sz w:val="24"/>
          <w:szCs w:val="24"/>
        </w:rPr>
      </w:pPr>
      <w:r w:rsidRPr="00137261">
        <w:rPr>
          <w:sz w:val="24"/>
          <w:szCs w:val="24"/>
        </w:rPr>
        <w:t xml:space="preserve">Все участники </w:t>
      </w:r>
      <w:r w:rsidR="00FB4C70">
        <w:rPr>
          <w:sz w:val="24"/>
          <w:szCs w:val="24"/>
        </w:rPr>
        <w:t>конференции</w:t>
      </w:r>
      <w:r w:rsidRPr="00137261">
        <w:rPr>
          <w:sz w:val="24"/>
          <w:szCs w:val="24"/>
        </w:rPr>
        <w:t xml:space="preserve"> получают индивидуальный сертификат участника </w:t>
      </w:r>
      <w:r w:rsidR="00D158E9">
        <w:rPr>
          <w:sz w:val="24"/>
          <w:szCs w:val="24"/>
        </w:rPr>
        <w:t>конференции</w:t>
      </w:r>
      <w:r w:rsidRPr="00137261">
        <w:rPr>
          <w:sz w:val="24"/>
          <w:szCs w:val="24"/>
        </w:rPr>
        <w:t xml:space="preserve"> (бесплатно).</w:t>
      </w:r>
    </w:p>
    <w:p w14:paraId="62974538" w14:textId="77777777" w:rsidR="002E093D" w:rsidRPr="003F31A2" w:rsidRDefault="002E093D" w:rsidP="002E093D">
      <w:pPr>
        <w:ind w:firstLine="709"/>
        <w:jc w:val="both"/>
        <w:rPr>
          <w:color w:val="000000"/>
          <w:sz w:val="24"/>
          <w:szCs w:val="24"/>
        </w:rPr>
      </w:pPr>
      <w:r w:rsidRPr="00137261">
        <w:rPr>
          <w:color w:val="000000"/>
          <w:sz w:val="24"/>
          <w:szCs w:val="24"/>
        </w:rPr>
        <w:t xml:space="preserve">Желающие опубликовать свои материалы должны предоставить их в электронном </w:t>
      </w:r>
      <w:r>
        <w:rPr>
          <w:color w:val="000000"/>
          <w:sz w:val="24"/>
          <w:szCs w:val="24"/>
        </w:rPr>
        <w:t xml:space="preserve">и распечатанном (только для работников и обучающихся ТГПУ им. Л.Н. Толстого) </w:t>
      </w:r>
      <w:r w:rsidRPr="00137261">
        <w:rPr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>,</w:t>
      </w:r>
      <w:r w:rsidRPr="00137261">
        <w:rPr>
          <w:color w:val="000000"/>
          <w:sz w:val="24"/>
          <w:szCs w:val="24"/>
        </w:rPr>
        <w:t xml:space="preserve"> с визой научного руководителя – для магистрантов, аспирантов и соискателей</w:t>
      </w:r>
      <w:r>
        <w:rPr>
          <w:color w:val="000000"/>
          <w:sz w:val="24"/>
          <w:szCs w:val="24"/>
        </w:rPr>
        <w:t>,</w:t>
      </w:r>
      <w:r w:rsidRPr="00137261">
        <w:rPr>
          <w:color w:val="000000"/>
          <w:sz w:val="24"/>
          <w:szCs w:val="24"/>
        </w:rPr>
        <w:t xml:space="preserve"> в кабинет № </w:t>
      </w:r>
      <w:r w:rsidR="003F31A2">
        <w:rPr>
          <w:color w:val="000000"/>
          <w:sz w:val="24"/>
          <w:szCs w:val="24"/>
        </w:rPr>
        <w:t>327</w:t>
      </w:r>
      <w:r w:rsidR="004903A3">
        <w:rPr>
          <w:color w:val="000000"/>
          <w:sz w:val="24"/>
          <w:szCs w:val="24"/>
        </w:rPr>
        <w:t>,</w:t>
      </w:r>
      <w:r w:rsidRPr="00137261">
        <w:rPr>
          <w:color w:val="000000"/>
          <w:sz w:val="24"/>
          <w:szCs w:val="24"/>
        </w:rPr>
        <w:t xml:space="preserve"> учебный корпус № 4 ТГПУ им. Л.Н. Толстого (проспект Ленина, д. 125), либо</w:t>
      </w:r>
      <w:r w:rsidR="004903A3">
        <w:rPr>
          <w:color w:val="000000"/>
          <w:sz w:val="24"/>
          <w:szCs w:val="24"/>
        </w:rPr>
        <w:t xml:space="preserve"> </w:t>
      </w:r>
      <w:r w:rsidRPr="00137261">
        <w:rPr>
          <w:color w:val="000000"/>
          <w:sz w:val="24"/>
          <w:szCs w:val="24"/>
        </w:rPr>
        <w:t xml:space="preserve">по электронной почте </w:t>
      </w:r>
      <w:hyperlink r:id="rId10" w:history="1"/>
      <w:hyperlink r:id="rId11">
        <w:r w:rsidR="007C4900" w:rsidRPr="001C63FB">
          <w:rPr>
            <w:color w:val="0000FF"/>
            <w:u w:val="single" w:color="0000FF"/>
            <w:lang w:val="en-US"/>
          </w:rPr>
          <w:t>kafedra</w:t>
        </w:r>
        <w:r w:rsidR="007C4900" w:rsidRPr="007C4900">
          <w:rPr>
            <w:color w:val="0000FF"/>
            <w:u w:val="single" w:color="0000FF"/>
          </w:rPr>
          <w:t>.</w:t>
        </w:r>
        <w:r w:rsidR="007C4900" w:rsidRPr="001C63FB">
          <w:rPr>
            <w:color w:val="0000FF"/>
            <w:u w:val="single" w:color="0000FF"/>
            <w:lang w:val="en-US"/>
          </w:rPr>
          <w:t>rki</w:t>
        </w:r>
        <w:r w:rsidR="007C4900" w:rsidRPr="007C4900">
          <w:rPr>
            <w:color w:val="0000FF"/>
            <w:u w:val="single" w:color="0000FF"/>
          </w:rPr>
          <w:t>@</w:t>
        </w:r>
        <w:r w:rsidR="007C4900" w:rsidRPr="001C63FB">
          <w:rPr>
            <w:color w:val="0000FF"/>
            <w:u w:val="single" w:color="0000FF"/>
            <w:lang w:val="en-US"/>
          </w:rPr>
          <w:t>mail</w:t>
        </w:r>
        <w:r w:rsidR="007C4900" w:rsidRPr="007C4900">
          <w:rPr>
            <w:color w:val="0000FF"/>
            <w:u w:val="single" w:color="0000FF"/>
          </w:rPr>
          <w:t>.</w:t>
        </w:r>
        <w:proofErr w:type="spellStart"/>
        <w:r w:rsidR="007C4900" w:rsidRPr="001C63FB">
          <w:rPr>
            <w:color w:val="0000FF"/>
            <w:u w:val="single" w:color="0000FF"/>
            <w:lang w:val="en-US"/>
          </w:rPr>
          <w:t>ru</w:t>
        </w:r>
        <w:proofErr w:type="spellEnd"/>
      </w:hyperlink>
      <w:r w:rsidRPr="00137261">
        <w:rPr>
          <w:color w:val="000000"/>
          <w:sz w:val="24"/>
          <w:szCs w:val="24"/>
        </w:rPr>
        <w:t xml:space="preserve"> в виде прикрепленного файла со статьей (и скан-копией страницы с визой научного руководителя для магистрантов, аспирантов и соискателей) </w:t>
      </w:r>
      <w:r w:rsidRPr="00137261">
        <w:rPr>
          <w:b/>
          <w:bCs/>
          <w:sz w:val="24"/>
          <w:szCs w:val="24"/>
          <w:u w:val="single"/>
        </w:rPr>
        <w:t>до </w:t>
      </w:r>
      <w:r w:rsidR="00A32B65">
        <w:rPr>
          <w:b/>
          <w:bCs/>
          <w:color w:val="000000"/>
          <w:sz w:val="24"/>
          <w:szCs w:val="24"/>
          <w:u w:val="single"/>
        </w:rPr>
        <w:t>1</w:t>
      </w:r>
      <w:r w:rsidR="003F31A2">
        <w:rPr>
          <w:b/>
          <w:bCs/>
          <w:color w:val="000000"/>
          <w:sz w:val="24"/>
          <w:szCs w:val="24"/>
          <w:u w:val="single"/>
        </w:rPr>
        <w:t>4</w:t>
      </w:r>
      <w:r w:rsidRPr="00137261">
        <w:rPr>
          <w:b/>
          <w:bCs/>
          <w:color w:val="000000"/>
          <w:sz w:val="24"/>
          <w:szCs w:val="24"/>
          <w:u w:val="single"/>
        </w:rPr>
        <w:t xml:space="preserve"> мая</w:t>
      </w:r>
      <w:r w:rsidRPr="00137261">
        <w:rPr>
          <w:b/>
          <w:bCs/>
          <w:sz w:val="24"/>
          <w:szCs w:val="24"/>
          <w:u w:val="single"/>
        </w:rPr>
        <w:t xml:space="preserve"> 202</w:t>
      </w:r>
      <w:r w:rsidR="003F31A2">
        <w:rPr>
          <w:b/>
          <w:bCs/>
          <w:sz w:val="24"/>
          <w:szCs w:val="24"/>
          <w:u w:val="single"/>
        </w:rPr>
        <w:t>3</w:t>
      </w:r>
      <w:r w:rsidRPr="00137261">
        <w:rPr>
          <w:b/>
          <w:bCs/>
          <w:sz w:val="24"/>
          <w:szCs w:val="24"/>
          <w:u w:val="single"/>
        </w:rPr>
        <w:t xml:space="preserve"> года</w:t>
      </w:r>
      <w:r w:rsidRPr="00137261">
        <w:rPr>
          <w:b/>
          <w:bCs/>
          <w:u w:val="single"/>
        </w:rPr>
        <w:t>.</w:t>
      </w:r>
      <w:r w:rsidR="004903A3">
        <w:rPr>
          <w:b/>
          <w:bCs/>
          <w:u w:val="single"/>
        </w:rPr>
        <w:t xml:space="preserve"> </w:t>
      </w:r>
      <w:r w:rsidRPr="00137261">
        <w:rPr>
          <w:color w:val="000000"/>
          <w:sz w:val="24"/>
          <w:szCs w:val="24"/>
        </w:rPr>
        <w:t xml:space="preserve">Файл со статьей просим называть по фамилии первого автора и указанием </w:t>
      </w:r>
      <w:r>
        <w:rPr>
          <w:color w:val="000000"/>
          <w:sz w:val="24"/>
          <w:szCs w:val="24"/>
        </w:rPr>
        <w:t xml:space="preserve">направления работы секций </w:t>
      </w:r>
      <w:r w:rsidR="00694AD2">
        <w:rPr>
          <w:color w:val="000000"/>
          <w:sz w:val="24"/>
          <w:szCs w:val="24"/>
        </w:rPr>
        <w:t>конференции</w:t>
      </w:r>
      <w:r w:rsidRPr="00137261">
        <w:rPr>
          <w:color w:val="000000"/>
          <w:sz w:val="24"/>
          <w:szCs w:val="24"/>
        </w:rPr>
        <w:t xml:space="preserve">, например: </w:t>
      </w:r>
      <w:proofErr w:type="spellStart"/>
      <w:r w:rsidR="007D055C">
        <w:rPr>
          <w:color w:val="000000"/>
          <w:sz w:val="24"/>
          <w:szCs w:val="24"/>
        </w:rPr>
        <w:t>Иванов</w:t>
      </w:r>
      <w:r w:rsidRPr="00137261">
        <w:rPr>
          <w:color w:val="000000"/>
          <w:sz w:val="24"/>
          <w:szCs w:val="24"/>
        </w:rPr>
        <w:t>_</w:t>
      </w:r>
      <w:r w:rsidR="003C2817">
        <w:rPr>
          <w:color w:val="000000"/>
          <w:sz w:val="24"/>
          <w:szCs w:val="24"/>
        </w:rPr>
        <w:t>возможности</w:t>
      </w:r>
      <w:proofErr w:type="spellEnd"/>
      <w:r w:rsidR="003C2817">
        <w:rPr>
          <w:color w:val="000000"/>
          <w:sz w:val="24"/>
          <w:szCs w:val="24"/>
        </w:rPr>
        <w:t xml:space="preserve"> изучения РК</w:t>
      </w:r>
      <w:r w:rsidR="003F31A2">
        <w:rPr>
          <w:color w:val="000000"/>
          <w:sz w:val="24"/>
          <w:szCs w:val="24"/>
        </w:rPr>
        <w:t>И.</w:t>
      </w:r>
    </w:p>
    <w:p w14:paraId="604770E6" w14:textId="77777777" w:rsidR="002E093D" w:rsidRPr="00137261" w:rsidRDefault="002E093D" w:rsidP="002E093D">
      <w:pPr>
        <w:ind w:firstLine="709"/>
        <w:jc w:val="both"/>
        <w:rPr>
          <w:color w:val="000000"/>
          <w:sz w:val="24"/>
          <w:szCs w:val="24"/>
        </w:rPr>
      </w:pPr>
      <w:r w:rsidRPr="00137261">
        <w:rPr>
          <w:color w:val="000000"/>
          <w:sz w:val="24"/>
          <w:szCs w:val="24"/>
        </w:rPr>
        <w:t xml:space="preserve">Минимальный объем статьи – не менее 3-х страниц. </w:t>
      </w:r>
    </w:p>
    <w:p w14:paraId="2FC3158D" w14:textId="6F2F208D" w:rsidR="002E093D" w:rsidRPr="00137261" w:rsidRDefault="002E093D" w:rsidP="00E73362">
      <w:pPr>
        <w:ind w:firstLine="720"/>
        <w:jc w:val="both"/>
        <w:rPr>
          <w:color w:val="000000"/>
          <w:sz w:val="24"/>
          <w:szCs w:val="24"/>
        </w:rPr>
      </w:pPr>
      <w:r w:rsidRPr="00137261">
        <w:rPr>
          <w:color w:val="000000"/>
          <w:sz w:val="24"/>
          <w:szCs w:val="24"/>
        </w:rPr>
        <w:t xml:space="preserve">Оргкомитет оставляет за собой право отклонять материалы, не соответствующие проблематике </w:t>
      </w:r>
      <w:r w:rsidR="008A27D9">
        <w:rPr>
          <w:color w:val="000000"/>
          <w:sz w:val="24"/>
          <w:szCs w:val="24"/>
        </w:rPr>
        <w:t>научно-практической конференции</w:t>
      </w:r>
      <w:r>
        <w:rPr>
          <w:color w:val="000000"/>
          <w:sz w:val="24"/>
          <w:szCs w:val="24"/>
        </w:rPr>
        <w:t>,</w:t>
      </w:r>
      <w:r w:rsidRPr="00137261">
        <w:rPr>
          <w:color w:val="000000"/>
          <w:sz w:val="24"/>
          <w:szCs w:val="24"/>
        </w:rPr>
        <w:t xml:space="preserve"> и предупреждает об обязательной проверке текстов в системе «Антиплагиат» (процент оригинальности материалов должен быть </w:t>
      </w:r>
      <w:r w:rsidRPr="00881CFA">
        <w:rPr>
          <w:b/>
          <w:bCs/>
          <w:color w:val="000000"/>
          <w:sz w:val="24"/>
          <w:szCs w:val="24"/>
        </w:rPr>
        <w:t>не менее 60</w:t>
      </w:r>
      <w:r w:rsidR="00881CFA">
        <w:rPr>
          <w:b/>
          <w:bCs/>
          <w:color w:val="000000"/>
          <w:sz w:val="24"/>
          <w:szCs w:val="24"/>
        </w:rPr>
        <w:t xml:space="preserve"> </w:t>
      </w:r>
      <w:r w:rsidRPr="00881CFA">
        <w:rPr>
          <w:b/>
          <w:bCs/>
          <w:color w:val="000000"/>
          <w:sz w:val="24"/>
          <w:szCs w:val="24"/>
        </w:rPr>
        <w:t>%</w:t>
      </w:r>
      <w:r w:rsidRPr="00137261">
        <w:rPr>
          <w:color w:val="000000"/>
          <w:sz w:val="24"/>
          <w:szCs w:val="24"/>
        </w:rPr>
        <w:t>, оплата производится только после проверки текста).</w:t>
      </w:r>
    </w:p>
    <w:p w14:paraId="6A1E8E93" w14:textId="77777777" w:rsidR="002E093D" w:rsidRPr="00777031" w:rsidRDefault="002E093D" w:rsidP="00E73362">
      <w:pPr>
        <w:jc w:val="center"/>
        <w:rPr>
          <w:sz w:val="24"/>
          <w:szCs w:val="24"/>
        </w:rPr>
      </w:pPr>
      <w:r w:rsidRPr="00777031">
        <w:rPr>
          <w:b/>
          <w:bCs/>
          <w:sz w:val="24"/>
          <w:szCs w:val="24"/>
        </w:rPr>
        <w:t>Статьи, поданные позже указанного срока, к публикации приниматься не будут.</w:t>
      </w:r>
    </w:p>
    <w:p w14:paraId="31507AC4" w14:textId="77777777" w:rsidR="002E093D" w:rsidRPr="00137261" w:rsidRDefault="002E093D" w:rsidP="00E73362">
      <w:pPr>
        <w:jc w:val="both"/>
        <w:rPr>
          <w:color w:val="000000"/>
          <w:sz w:val="24"/>
          <w:szCs w:val="24"/>
        </w:rPr>
      </w:pPr>
      <w:r w:rsidRPr="00137261">
        <w:rPr>
          <w:color w:val="000000"/>
          <w:sz w:val="24"/>
          <w:szCs w:val="24"/>
        </w:rPr>
        <w:t xml:space="preserve">ТРЕБОВАНИЯ К ОФОРМЛЕНИЮ РУКОПИСИ (образец оформления в Приложении </w:t>
      </w:r>
      <w:r w:rsidR="00EF323D">
        <w:rPr>
          <w:color w:val="000000"/>
          <w:sz w:val="24"/>
          <w:szCs w:val="24"/>
        </w:rPr>
        <w:t>2</w:t>
      </w:r>
      <w:r w:rsidRPr="00137261">
        <w:rPr>
          <w:color w:val="000000"/>
          <w:sz w:val="24"/>
          <w:szCs w:val="24"/>
        </w:rPr>
        <w:t xml:space="preserve">): </w:t>
      </w:r>
    </w:p>
    <w:p w14:paraId="7782711D" w14:textId="77777777" w:rsidR="002E093D" w:rsidRPr="00137261" w:rsidRDefault="002E093D" w:rsidP="00E73362">
      <w:pPr>
        <w:rPr>
          <w:color w:val="000000"/>
          <w:sz w:val="24"/>
          <w:szCs w:val="24"/>
        </w:rPr>
      </w:pPr>
      <w:r w:rsidRPr="00137261">
        <w:rPr>
          <w:color w:val="000000"/>
          <w:sz w:val="24"/>
          <w:szCs w:val="24"/>
        </w:rPr>
        <w:t xml:space="preserve">- рукописи представляются в электронном виде на русском языке; </w:t>
      </w:r>
    </w:p>
    <w:p w14:paraId="623A636A" w14:textId="77777777" w:rsidR="002E093D" w:rsidRPr="00137261" w:rsidRDefault="002E093D" w:rsidP="002E093D">
      <w:pPr>
        <w:rPr>
          <w:color w:val="000000"/>
          <w:sz w:val="24"/>
          <w:szCs w:val="24"/>
        </w:rPr>
      </w:pPr>
      <w:r w:rsidRPr="00137261">
        <w:rPr>
          <w:color w:val="000000"/>
          <w:sz w:val="24"/>
          <w:szCs w:val="24"/>
        </w:rPr>
        <w:t xml:space="preserve">- текстовой редактор Word 7.0 для Windows; </w:t>
      </w:r>
    </w:p>
    <w:p w14:paraId="7504B957" w14:textId="77777777" w:rsidR="002E093D" w:rsidRPr="00137261" w:rsidRDefault="002E093D" w:rsidP="002E093D">
      <w:pPr>
        <w:rPr>
          <w:color w:val="000000"/>
          <w:sz w:val="24"/>
          <w:szCs w:val="24"/>
        </w:rPr>
      </w:pPr>
      <w:r w:rsidRPr="00137261">
        <w:rPr>
          <w:color w:val="000000"/>
          <w:sz w:val="24"/>
          <w:szCs w:val="24"/>
        </w:rPr>
        <w:t xml:space="preserve">- шрифт </w:t>
      </w:r>
      <w:proofErr w:type="spellStart"/>
      <w:r w:rsidRPr="00137261">
        <w:rPr>
          <w:color w:val="000000"/>
          <w:sz w:val="24"/>
          <w:szCs w:val="24"/>
        </w:rPr>
        <w:t>TimesNewRoman</w:t>
      </w:r>
      <w:proofErr w:type="spellEnd"/>
      <w:r w:rsidRPr="00137261">
        <w:rPr>
          <w:color w:val="000000"/>
          <w:sz w:val="24"/>
          <w:szCs w:val="24"/>
        </w:rPr>
        <w:t>;</w:t>
      </w:r>
    </w:p>
    <w:p w14:paraId="514724A8" w14:textId="77777777" w:rsidR="002E093D" w:rsidRPr="00137261" w:rsidRDefault="002E093D" w:rsidP="002E093D">
      <w:pPr>
        <w:rPr>
          <w:color w:val="000000"/>
          <w:sz w:val="24"/>
          <w:szCs w:val="24"/>
        </w:rPr>
      </w:pPr>
      <w:r w:rsidRPr="00137261">
        <w:rPr>
          <w:color w:val="000000"/>
          <w:sz w:val="24"/>
          <w:szCs w:val="24"/>
        </w:rPr>
        <w:t xml:space="preserve">- шрифт заголовка – 14 </w:t>
      </w:r>
      <w:proofErr w:type="spellStart"/>
      <w:r w:rsidRPr="00137261">
        <w:rPr>
          <w:color w:val="000000"/>
          <w:sz w:val="24"/>
          <w:szCs w:val="24"/>
        </w:rPr>
        <w:t>пт</w:t>
      </w:r>
      <w:proofErr w:type="spellEnd"/>
      <w:r w:rsidRPr="00137261">
        <w:rPr>
          <w:color w:val="000000"/>
          <w:sz w:val="24"/>
          <w:szCs w:val="24"/>
        </w:rPr>
        <w:t xml:space="preserve"> полужирный, все прописные (переносы не допускаются); </w:t>
      </w:r>
    </w:p>
    <w:p w14:paraId="31562A28" w14:textId="77777777" w:rsidR="002E093D" w:rsidRPr="00137261" w:rsidRDefault="002E093D" w:rsidP="002E093D">
      <w:pPr>
        <w:rPr>
          <w:color w:val="000000"/>
          <w:sz w:val="24"/>
          <w:szCs w:val="24"/>
        </w:rPr>
      </w:pPr>
      <w:r w:rsidRPr="00137261">
        <w:rPr>
          <w:color w:val="000000"/>
          <w:sz w:val="24"/>
          <w:szCs w:val="24"/>
        </w:rPr>
        <w:t xml:space="preserve">- шрифт перечня фамилий авторов – 14 </w:t>
      </w:r>
      <w:proofErr w:type="spellStart"/>
      <w:r w:rsidRPr="00137261">
        <w:rPr>
          <w:color w:val="000000"/>
          <w:sz w:val="24"/>
          <w:szCs w:val="24"/>
        </w:rPr>
        <w:t>пт</w:t>
      </w:r>
      <w:proofErr w:type="spellEnd"/>
      <w:r w:rsidRPr="00137261">
        <w:rPr>
          <w:color w:val="000000"/>
          <w:sz w:val="24"/>
          <w:szCs w:val="24"/>
        </w:rPr>
        <w:t>;</w:t>
      </w:r>
    </w:p>
    <w:p w14:paraId="519C144D" w14:textId="77777777" w:rsidR="002E093D" w:rsidRPr="00137261" w:rsidRDefault="002E093D" w:rsidP="002E093D">
      <w:pPr>
        <w:jc w:val="both"/>
        <w:rPr>
          <w:color w:val="000000"/>
          <w:sz w:val="24"/>
          <w:szCs w:val="24"/>
        </w:rPr>
      </w:pPr>
      <w:r w:rsidRPr="00137261">
        <w:rPr>
          <w:color w:val="000000"/>
          <w:sz w:val="24"/>
          <w:szCs w:val="24"/>
        </w:rPr>
        <w:t>- фамилия(и) автора(</w:t>
      </w:r>
      <w:proofErr w:type="spellStart"/>
      <w:r w:rsidRPr="00137261">
        <w:rPr>
          <w:color w:val="000000"/>
          <w:sz w:val="24"/>
          <w:szCs w:val="24"/>
        </w:rPr>
        <w:t>ов</w:t>
      </w:r>
      <w:proofErr w:type="spellEnd"/>
      <w:r w:rsidRPr="00137261">
        <w:rPr>
          <w:color w:val="000000"/>
          <w:sz w:val="24"/>
          <w:szCs w:val="24"/>
        </w:rPr>
        <w:t xml:space="preserve">) печатается через пробел после заголовка, после фамилии курсивом указываются вуз и город участника/участников, и все это выравнивается по центру (магистранты, аспиранты и соискатели указывают также ФИО научного руководителя, его/её должность и место работы); </w:t>
      </w:r>
    </w:p>
    <w:p w14:paraId="6BC3AAA8" w14:textId="77777777" w:rsidR="002E093D" w:rsidRPr="00137261" w:rsidRDefault="002E093D" w:rsidP="002E093D">
      <w:pPr>
        <w:jc w:val="both"/>
        <w:rPr>
          <w:color w:val="000000"/>
          <w:sz w:val="24"/>
          <w:szCs w:val="24"/>
        </w:rPr>
      </w:pPr>
      <w:r w:rsidRPr="00137261">
        <w:rPr>
          <w:color w:val="000000"/>
          <w:sz w:val="24"/>
          <w:szCs w:val="24"/>
        </w:rPr>
        <w:t xml:space="preserve">- после этих сведений через строку излагается краткая (4–5 строк) аннотация и ключевые слова на русском и английском языках; </w:t>
      </w:r>
    </w:p>
    <w:p w14:paraId="4C76E352" w14:textId="77777777" w:rsidR="002E093D" w:rsidRPr="00137261" w:rsidRDefault="002E093D" w:rsidP="002E093D">
      <w:pPr>
        <w:rPr>
          <w:color w:val="000000"/>
          <w:sz w:val="24"/>
          <w:szCs w:val="24"/>
        </w:rPr>
      </w:pPr>
      <w:r w:rsidRPr="00137261">
        <w:rPr>
          <w:color w:val="000000"/>
          <w:sz w:val="24"/>
          <w:szCs w:val="24"/>
        </w:rPr>
        <w:t xml:space="preserve">- основной текст печатается через одну пустую строку от аннотации; </w:t>
      </w:r>
    </w:p>
    <w:p w14:paraId="07FB9709" w14:textId="77777777" w:rsidR="002E093D" w:rsidRPr="00137261" w:rsidRDefault="002E093D" w:rsidP="002E093D">
      <w:pPr>
        <w:rPr>
          <w:color w:val="000000"/>
          <w:sz w:val="24"/>
          <w:szCs w:val="24"/>
        </w:rPr>
      </w:pPr>
      <w:r w:rsidRPr="00137261">
        <w:rPr>
          <w:color w:val="000000"/>
          <w:sz w:val="24"/>
          <w:szCs w:val="24"/>
        </w:rPr>
        <w:t xml:space="preserve">- межстрочный интервал – полуторный; </w:t>
      </w:r>
    </w:p>
    <w:p w14:paraId="59DDEA5E" w14:textId="77777777" w:rsidR="002E093D" w:rsidRPr="00137261" w:rsidRDefault="002E093D" w:rsidP="002E093D">
      <w:pPr>
        <w:rPr>
          <w:color w:val="000000"/>
          <w:sz w:val="24"/>
          <w:szCs w:val="24"/>
        </w:rPr>
      </w:pPr>
      <w:r w:rsidRPr="00137261">
        <w:rPr>
          <w:color w:val="000000"/>
          <w:sz w:val="24"/>
          <w:szCs w:val="24"/>
        </w:rPr>
        <w:t xml:space="preserve">- абзацный отступ – 1,25 см.; </w:t>
      </w:r>
    </w:p>
    <w:p w14:paraId="3174F789" w14:textId="77777777" w:rsidR="002E093D" w:rsidRPr="00137261" w:rsidRDefault="002E093D" w:rsidP="002E093D">
      <w:pPr>
        <w:rPr>
          <w:color w:val="000000"/>
          <w:sz w:val="24"/>
          <w:szCs w:val="24"/>
        </w:rPr>
      </w:pPr>
      <w:r w:rsidRPr="00137261">
        <w:rPr>
          <w:color w:val="000000"/>
          <w:sz w:val="24"/>
          <w:szCs w:val="24"/>
        </w:rPr>
        <w:t xml:space="preserve">- поля страниц: сверху и снизу – по 2 см, слева – 3 см, справа – 1,5 см; </w:t>
      </w:r>
    </w:p>
    <w:p w14:paraId="6F48FF02" w14:textId="6D2AE918" w:rsidR="002E093D" w:rsidRPr="00137261" w:rsidRDefault="002E093D" w:rsidP="002E093D">
      <w:pPr>
        <w:rPr>
          <w:color w:val="000000"/>
          <w:sz w:val="24"/>
          <w:szCs w:val="24"/>
        </w:rPr>
      </w:pPr>
      <w:r w:rsidRPr="00137261">
        <w:rPr>
          <w:color w:val="000000"/>
          <w:sz w:val="24"/>
          <w:szCs w:val="24"/>
        </w:rPr>
        <w:t>- равнение текста по ширине, рисунки и таблицы в Microsoft</w:t>
      </w:r>
      <w:r w:rsidR="006833C6">
        <w:rPr>
          <w:color w:val="000000"/>
          <w:sz w:val="24"/>
          <w:szCs w:val="24"/>
        </w:rPr>
        <w:t xml:space="preserve"> </w:t>
      </w:r>
      <w:r w:rsidRPr="00137261">
        <w:rPr>
          <w:color w:val="000000"/>
          <w:sz w:val="24"/>
          <w:szCs w:val="24"/>
        </w:rPr>
        <w:t>Word;</w:t>
      </w:r>
    </w:p>
    <w:p w14:paraId="5E6BF16D" w14:textId="77777777" w:rsidR="002E093D" w:rsidRPr="00137261" w:rsidRDefault="002E093D" w:rsidP="002E093D">
      <w:pPr>
        <w:rPr>
          <w:color w:val="000000"/>
          <w:sz w:val="24"/>
          <w:szCs w:val="24"/>
        </w:rPr>
      </w:pPr>
      <w:r w:rsidRPr="00137261">
        <w:rPr>
          <w:color w:val="000000"/>
          <w:sz w:val="24"/>
          <w:szCs w:val="24"/>
        </w:rPr>
        <w:t>- функция «перенос» не используется;</w:t>
      </w:r>
    </w:p>
    <w:p w14:paraId="6E19CC9E" w14:textId="77777777" w:rsidR="002E093D" w:rsidRPr="00137261" w:rsidRDefault="002E093D" w:rsidP="002E093D">
      <w:pPr>
        <w:jc w:val="both"/>
        <w:rPr>
          <w:color w:val="000000"/>
          <w:sz w:val="24"/>
          <w:szCs w:val="24"/>
        </w:rPr>
      </w:pPr>
      <w:r w:rsidRPr="00137261">
        <w:rPr>
          <w:color w:val="000000"/>
          <w:sz w:val="24"/>
          <w:szCs w:val="24"/>
        </w:rPr>
        <w:t xml:space="preserve">- ссылки на литературу даются в тексте в квадратных скобках, в конце статьи приводится список литературы; </w:t>
      </w:r>
    </w:p>
    <w:p w14:paraId="6ECBCA6C" w14:textId="77777777" w:rsidR="002E093D" w:rsidRPr="00137261" w:rsidRDefault="002E093D" w:rsidP="002E093D">
      <w:pPr>
        <w:rPr>
          <w:color w:val="000000"/>
          <w:sz w:val="24"/>
          <w:szCs w:val="24"/>
        </w:rPr>
      </w:pPr>
      <w:r w:rsidRPr="00137261">
        <w:rPr>
          <w:color w:val="000000"/>
          <w:sz w:val="24"/>
          <w:szCs w:val="24"/>
        </w:rPr>
        <w:t xml:space="preserve">- в электронном варианте каждая статья должна быть в отдельном файле; </w:t>
      </w:r>
    </w:p>
    <w:p w14:paraId="1B218959" w14:textId="77777777" w:rsidR="002E093D" w:rsidRPr="00137261" w:rsidRDefault="002E093D" w:rsidP="002E093D">
      <w:pPr>
        <w:spacing w:after="120"/>
        <w:rPr>
          <w:color w:val="000000"/>
          <w:sz w:val="24"/>
          <w:szCs w:val="24"/>
        </w:rPr>
      </w:pPr>
      <w:r w:rsidRPr="00137261">
        <w:rPr>
          <w:color w:val="000000"/>
          <w:sz w:val="24"/>
          <w:szCs w:val="24"/>
        </w:rPr>
        <w:t xml:space="preserve">- статьи будут опубликованы в авторской редакции. </w:t>
      </w:r>
    </w:p>
    <w:p w14:paraId="709ED566" w14:textId="007D9400" w:rsidR="00BB0561" w:rsidRPr="003836C8" w:rsidRDefault="002E093D" w:rsidP="003C1F72">
      <w:pPr>
        <w:pStyle w:val="a3"/>
        <w:ind w:firstLine="709"/>
        <w:jc w:val="both"/>
      </w:pPr>
      <w:r w:rsidRPr="00137261">
        <w:rPr>
          <w:color w:val="000000"/>
        </w:rPr>
        <w:t xml:space="preserve">Оплата публикации в сборнике </w:t>
      </w:r>
      <w:r>
        <w:rPr>
          <w:color w:val="000000"/>
        </w:rPr>
        <w:t>научно-</w:t>
      </w:r>
      <w:r w:rsidR="00D01A7F">
        <w:rPr>
          <w:color w:val="000000"/>
        </w:rPr>
        <w:t>практической конференции</w:t>
      </w:r>
      <w:r w:rsidRPr="00137261">
        <w:rPr>
          <w:color w:val="000000"/>
        </w:rPr>
        <w:t xml:space="preserve"> осуществляется на реквизиты, указанные в Приложении </w:t>
      </w:r>
      <w:r w:rsidR="00910449">
        <w:rPr>
          <w:color w:val="000000"/>
        </w:rPr>
        <w:t>3</w:t>
      </w:r>
      <w:r w:rsidRPr="00137261">
        <w:rPr>
          <w:color w:val="000000"/>
        </w:rPr>
        <w:t>, через банк или через кассу университета после того, как статья будет принята к печати (</w:t>
      </w:r>
      <w:r w:rsidRPr="00137261">
        <w:rPr>
          <w:b/>
          <w:color w:val="000000"/>
        </w:rPr>
        <w:t>после проверки в системе «Антиплагиат»</w:t>
      </w:r>
      <w:r w:rsidRPr="00137261">
        <w:rPr>
          <w:color w:val="000000"/>
        </w:rPr>
        <w:t xml:space="preserve">). Копию квитанции об оплате публикации предоставить </w:t>
      </w:r>
      <w:r w:rsidR="003C1F72" w:rsidRPr="003836C8">
        <w:rPr>
          <w:color w:val="000000"/>
        </w:rPr>
        <w:t>на кафедру русского языка как иностранного</w:t>
      </w:r>
      <w:r w:rsidR="004903A3" w:rsidRPr="003836C8">
        <w:rPr>
          <w:color w:val="000000"/>
        </w:rPr>
        <w:t xml:space="preserve"> </w:t>
      </w:r>
      <w:r w:rsidRPr="003836C8">
        <w:rPr>
          <w:color w:val="000000"/>
        </w:rPr>
        <w:t xml:space="preserve">(пр-т Ленина, 125, </w:t>
      </w:r>
      <w:proofErr w:type="spellStart"/>
      <w:r w:rsidRPr="003836C8">
        <w:rPr>
          <w:color w:val="000000"/>
        </w:rPr>
        <w:t>уч.корп</w:t>
      </w:r>
      <w:proofErr w:type="spellEnd"/>
      <w:r w:rsidRPr="003836C8">
        <w:rPr>
          <w:color w:val="000000"/>
        </w:rPr>
        <w:t>. №</w:t>
      </w:r>
      <w:r w:rsidR="003836C8">
        <w:rPr>
          <w:color w:val="000000"/>
        </w:rPr>
        <w:t xml:space="preserve"> </w:t>
      </w:r>
      <w:r w:rsidRPr="003836C8">
        <w:rPr>
          <w:color w:val="000000"/>
        </w:rPr>
        <w:t xml:space="preserve">4, </w:t>
      </w:r>
      <w:proofErr w:type="spellStart"/>
      <w:r w:rsidRPr="003836C8">
        <w:rPr>
          <w:color w:val="000000"/>
        </w:rPr>
        <w:t>каб</w:t>
      </w:r>
      <w:proofErr w:type="spellEnd"/>
      <w:r w:rsidRPr="003836C8">
        <w:rPr>
          <w:color w:val="000000"/>
        </w:rPr>
        <w:t xml:space="preserve">. </w:t>
      </w:r>
      <w:r w:rsidR="00E50CEB" w:rsidRPr="003836C8">
        <w:rPr>
          <w:color w:val="000000"/>
        </w:rPr>
        <w:t>3</w:t>
      </w:r>
      <w:r w:rsidR="003C1F72" w:rsidRPr="003836C8">
        <w:rPr>
          <w:color w:val="000000"/>
        </w:rPr>
        <w:t>27</w:t>
      </w:r>
      <w:r w:rsidRPr="003836C8">
        <w:rPr>
          <w:color w:val="000000"/>
        </w:rPr>
        <w:t xml:space="preserve">) или выслать скан-копию квитанции по электронной почте </w:t>
      </w:r>
      <w:hyperlink r:id="rId12">
        <w:r w:rsidR="00BB0561" w:rsidRPr="003836C8">
          <w:rPr>
            <w:color w:val="0000FF"/>
            <w:u w:val="single" w:color="0000FF"/>
            <w:lang w:val="en-US"/>
          </w:rPr>
          <w:t>kafedra</w:t>
        </w:r>
        <w:r w:rsidR="00BB0561" w:rsidRPr="003836C8">
          <w:rPr>
            <w:color w:val="0000FF"/>
            <w:u w:val="single" w:color="0000FF"/>
          </w:rPr>
          <w:t>.</w:t>
        </w:r>
        <w:r w:rsidR="00BB0561" w:rsidRPr="003836C8">
          <w:rPr>
            <w:color w:val="0000FF"/>
            <w:u w:val="single" w:color="0000FF"/>
            <w:lang w:val="en-US"/>
          </w:rPr>
          <w:t>rki</w:t>
        </w:r>
        <w:r w:rsidR="00BB0561" w:rsidRPr="003836C8">
          <w:rPr>
            <w:color w:val="0000FF"/>
            <w:u w:val="single" w:color="0000FF"/>
          </w:rPr>
          <w:t>@</w:t>
        </w:r>
        <w:r w:rsidR="00BB0561" w:rsidRPr="003836C8">
          <w:rPr>
            <w:color w:val="0000FF"/>
            <w:u w:val="single" w:color="0000FF"/>
            <w:lang w:val="en-US"/>
          </w:rPr>
          <w:t>mail</w:t>
        </w:r>
        <w:r w:rsidR="00BB0561" w:rsidRPr="003836C8">
          <w:rPr>
            <w:color w:val="0000FF"/>
            <w:u w:val="single" w:color="0000FF"/>
          </w:rPr>
          <w:t>.</w:t>
        </w:r>
        <w:r w:rsidR="00BB0561" w:rsidRPr="003836C8">
          <w:rPr>
            <w:color w:val="0000FF"/>
            <w:u w:val="single" w:color="0000FF"/>
            <w:lang w:val="en-US"/>
          </w:rPr>
          <w:t>ru</w:t>
        </w:r>
      </w:hyperlink>
    </w:p>
    <w:p w14:paraId="186DA17E" w14:textId="77777777" w:rsidR="002E093D" w:rsidRPr="00477378" w:rsidRDefault="002E093D" w:rsidP="009A2468">
      <w:pPr>
        <w:rPr>
          <w:color w:val="000000"/>
          <w:sz w:val="24"/>
          <w:szCs w:val="24"/>
        </w:rPr>
      </w:pPr>
      <w:r w:rsidRPr="003836C8">
        <w:rPr>
          <w:color w:val="000000"/>
          <w:sz w:val="24"/>
          <w:szCs w:val="24"/>
        </w:rPr>
        <w:t>С уважением,</w:t>
      </w:r>
      <w:r w:rsidRPr="00477378">
        <w:rPr>
          <w:color w:val="000000"/>
          <w:sz w:val="24"/>
          <w:szCs w:val="24"/>
        </w:rPr>
        <w:t xml:space="preserve"> </w:t>
      </w:r>
    </w:p>
    <w:p w14:paraId="40D926EE" w14:textId="0C00B247" w:rsidR="00E73362" w:rsidRDefault="002E093D" w:rsidP="009A2468">
      <w:pPr>
        <w:rPr>
          <w:color w:val="000000"/>
          <w:sz w:val="24"/>
          <w:szCs w:val="24"/>
        </w:rPr>
      </w:pPr>
      <w:r w:rsidRPr="00477378">
        <w:rPr>
          <w:color w:val="000000"/>
          <w:sz w:val="24"/>
          <w:szCs w:val="24"/>
        </w:rPr>
        <w:t>ОРГКОМИТЕТ</w:t>
      </w:r>
      <w:r w:rsidR="003C1F72">
        <w:rPr>
          <w:color w:val="000000"/>
          <w:sz w:val="24"/>
          <w:szCs w:val="24"/>
        </w:rPr>
        <w:t>.</w:t>
      </w:r>
    </w:p>
    <w:p w14:paraId="11C412BB" w14:textId="77777777" w:rsidR="00E73362" w:rsidRDefault="00E73362" w:rsidP="009A246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341D9C9E" w14:textId="7B953C00" w:rsidR="00E73362" w:rsidRPr="00E87B4C" w:rsidRDefault="00E73362" w:rsidP="00E73362">
      <w:pPr>
        <w:spacing w:before="88"/>
        <w:ind w:right="410"/>
        <w:jc w:val="right"/>
        <w:rPr>
          <w:b/>
          <w:bCs/>
          <w:sz w:val="26"/>
          <w:u w:val="single"/>
        </w:rPr>
      </w:pPr>
      <w:r w:rsidRPr="00E87B4C">
        <w:rPr>
          <w:b/>
          <w:bCs/>
          <w:sz w:val="26"/>
          <w:u w:val="single"/>
        </w:rPr>
        <w:lastRenderedPageBreak/>
        <w:t>Приложение</w:t>
      </w:r>
      <w:r>
        <w:rPr>
          <w:b/>
          <w:bCs/>
          <w:sz w:val="26"/>
          <w:u w:val="single"/>
        </w:rPr>
        <w:t xml:space="preserve"> </w:t>
      </w:r>
      <w:r w:rsidRPr="00E87B4C">
        <w:rPr>
          <w:b/>
          <w:bCs/>
          <w:sz w:val="26"/>
          <w:u w:val="single"/>
        </w:rPr>
        <w:t>1</w:t>
      </w:r>
    </w:p>
    <w:p w14:paraId="6F0E35EF" w14:textId="77777777" w:rsidR="00E73362" w:rsidRDefault="00E73362" w:rsidP="00E73362">
      <w:pPr>
        <w:spacing w:before="60" w:line="322" w:lineRule="exact"/>
        <w:ind w:left="488" w:right="399"/>
        <w:jc w:val="center"/>
        <w:rPr>
          <w:b/>
          <w:sz w:val="28"/>
        </w:rPr>
      </w:pPr>
      <w:r>
        <w:rPr>
          <w:b/>
          <w:sz w:val="28"/>
        </w:rPr>
        <w:t>ЗАЯВКА</w:t>
      </w:r>
    </w:p>
    <w:p w14:paraId="0F37F82E" w14:textId="77777777" w:rsidR="00E73362" w:rsidRDefault="00E73362" w:rsidP="00E73362">
      <w:pPr>
        <w:spacing w:line="322" w:lineRule="exact"/>
        <w:ind w:left="485" w:right="399"/>
        <w:jc w:val="center"/>
        <w:rPr>
          <w:sz w:val="28"/>
        </w:rPr>
      </w:pPr>
      <w:r>
        <w:rPr>
          <w:sz w:val="28"/>
        </w:rPr>
        <w:t>на участие в конференции</w:t>
      </w:r>
    </w:p>
    <w:p w14:paraId="7138B4FB" w14:textId="77777777" w:rsidR="00E73362" w:rsidRDefault="00E73362" w:rsidP="00E73362">
      <w:pPr>
        <w:pStyle w:val="1"/>
        <w:ind w:left="2404" w:right="2319"/>
        <w:rPr>
          <w:b w:val="0"/>
        </w:rPr>
      </w:pPr>
      <w:r>
        <w:rPr>
          <w:b w:val="0"/>
          <w:sz w:val="28"/>
        </w:rPr>
        <w:t>«</w:t>
      </w:r>
      <w:r>
        <w:t>МОЛОДЁЖЬ И ДУХОВНОЕ НАСЛЕДИЕ ЭПОХИ: КУЛЬТУРА, АРТЕФАКТЫ, ЦЕННОСТИ</w:t>
      </w:r>
      <w:r>
        <w:rPr>
          <w:b w:val="0"/>
        </w:rPr>
        <w:t>».</w:t>
      </w:r>
    </w:p>
    <w:p w14:paraId="2783EAD6" w14:textId="77777777" w:rsidR="00E73362" w:rsidRPr="0084772C" w:rsidRDefault="00E73362" w:rsidP="00E73362">
      <w:pPr>
        <w:pStyle w:val="a3"/>
        <w:spacing w:line="275" w:lineRule="exact"/>
        <w:ind w:left="487" w:right="399"/>
        <w:jc w:val="center"/>
      </w:pPr>
      <w:r w:rsidRPr="0084772C">
        <w:t>2</w:t>
      </w:r>
      <w:r w:rsidRPr="003C1F72">
        <w:t>4</w:t>
      </w:r>
      <w:r w:rsidRPr="0084772C">
        <w:t>-2</w:t>
      </w:r>
      <w:r w:rsidRPr="003C1F72">
        <w:t>5</w:t>
      </w:r>
      <w:r>
        <w:t xml:space="preserve"> </w:t>
      </w:r>
      <w:r w:rsidRPr="0084772C">
        <w:t>апреля</w:t>
      </w:r>
      <w:r>
        <w:t xml:space="preserve"> </w:t>
      </w:r>
      <w:r w:rsidRPr="0084772C">
        <w:t>202</w:t>
      </w:r>
      <w:r w:rsidRPr="003C1F72">
        <w:t>3</w:t>
      </w:r>
      <w:r w:rsidRPr="0084772C">
        <w:t>г.,</w:t>
      </w:r>
      <w:r>
        <w:t xml:space="preserve"> </w:t>
      </w:r>
      <w:r w:rsidRPr="0084772C">
        <w:t>ТГПУ</w:t>
      </w:r>
      <w:r>
        <w:t xml:space="preserve"> </w:t>
      </w:r>
      <w:r w:rsidRPr="0084772C">
        <w:t>им.</w:t>
      </w:r>
      <w:r>
        <w:t xml:space="preserve"> </w:t>
      </w:r>
      <w:r w:rsidRPr="0084772C">
        <w:t>Л.Н. Толстого</w:t>
      </w:r>
    </w:p>
    <w:p w14:paraId="0AD4CBB8" w14:textId="77777777" w:rsidR="00E73362" w:rsidRPr="0084772C" w:rsidRDefault="00E73362" w:rsidP="00E73362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240"/>
        <w:gridCol w:w="4581"/>
      </w:tblGrid>
      <w:tr w:rsidR="00E73362" w:rsidRPr="0084772C" w14:paraId="3EAD3DB3" w14:textId="77777777" w:rsidTr="00B853BA">
        <w:trPr>
          <w:trHeight w:val="827"/>
        </w:trPr>
        <w:tc>
          <w:tcPr>
            <w:tcW w:w="809" w:type="dxa"/>
          </w:tcPr>
          <w:p w14:paraId="2097F942" w14:textId="77777777" w:rsidR="00E73362" w:rsidRPr="0084772C" w:rsidRDefault="00E73362" w:rsidP="00B853BA">
            <w:pPr>
              <w:pStyle w:val="TableParagraph"/>
              <w:spacing w:line="275" w:lineRule="exact"/>
              <w:ind w:right="149"/>
              <w:jc w:val="right"/>
              <w:rPr>
                <w:sz w:val="24"/>
              </w:rPr>
            </w:pPr>
            <w:r w:rsidRPr="0084772C">
              <w:rPr>
                <w:sz w:val="24"/>
              </w:rPr>
              <w:t>1.</w:t>
            </w:r>
          </w:p>
        </w:tc>
        <w:tc>
          <w:tcPr>
            <w:tcW w:w="4240" w:type="dxa"/>
          </w:tcPr>
          <w:p w14:paraId="01422149" w14:textId="77777777" w:rsidR="00E73362" w:rsidRDefault="00E73362" w:rsidP="00B853BA">
            <w:pPr>
              <w:pStyle w:val="TableParagraph"/>
              <w:ind w:left="107" w:right="1656"/>
              <w:rPr>
                <w:sz w:val="24"/>
              </w:rPr>
            </w:pPr>
            <w:r w:rsidRPr="0084772C">
              <w:rPr>
                <w:sz w:val="24"/>
              </w:rPr>
              <w:t>Фамилия,</w:t>
            </w:r>
            <w:r>
              <w:rPr>
                <w:sz w:val="24"/>
              </w:rPr>
              <w:t xml:space="preserve"> </w:t>
            </w:r>
            <w:r w:rsidRPr="0084772C">
              <w:rPr>
                <w:sz w:val="24"/>
              </w:rPr>
              <w:t>имя,</w:t>
            </w:r>
            <w:r>
              <w:rPr>
                <w:sz w:val="24"/>
              </w:rPr>
              <w:t xml:space="preserve"> </w:t>
            </w:r>
            <w:r w:rsidRPr="0084772C">
              <w:rPr>
                <w:sz w:val="24"/>
              </w:rPr>
              <w:t>отчество</w:t>
            </w:r>
          </w:p>
          <w:p w14:paraId="6103ABDC" w14:textId="77777777" w:rsidR="00E73362" w:rsidRPr="0084772C" w:rsidRDefault="00E73362" w:rsidP="00B853BA">
            <w:pPr>
              <w:pStyle w:val="TableParagraph"/>
              <w:ind w:left="107" w:right="1656"/>
              <w:rPr>
                <w:sz w:val="24"/>
              </w:rPr>
            </w:pPr>
            <w:r w:rsidRPr="0084772C">
              <w:rPr>
                <w:sz w:val="24"/>
              </w:rPr>
              <w:t>(полностью)</w:t>
            </w:r>
          </w:p>
        </w:tc>
        <w:tc>
          <w:tcPr>
            <w:tcW w:w="4581" w:type="dxa"/>
          </w:tcPr>
          <w:p w14:paraId="64E4F58E" w14:textId="77777777" w:rsidR="00E73362" w:rsidRPr="0084772C" w:rsidRDefault="00E73362" w:rsidP="00B853BA">
            <w:pPr>
              <w:pStyle w:val="TableParagraph"/>
              <w:rPr>
                <w:sz w:val="24"/>
              </w:rPr>
            </w:pPr>
          </w:p>
        </w:tc>
      </w:tr>
      <w:tr w:rsidR="00E73362" w:rsidRPr="0084772C" w14:paraId="1D597F01" w14:textId="77777777" w:rsidTr="00B853BA">
        <w:trPr>
          <w:trHeight w:val="551"/>
        </w:trPr>
        <w:tc>
          <w:tcPr>
            <w:tcW w:w="809" w:type="dxa"/>
          </w:tcPr>
          <w:p w14:paraId="1724D233" w14:textId="77777777" w:rsidR="00E73362" w:rsidRPr="0084772C" w:rsidRDefault="00E73362" w:rsidP="00B853BA">
            <w:pPr>
              <w:pStyle w:val="TableParagraph"/>
              <w:spacing w:line="275" w:lineRule="exact"/>
              <w:ind w:right="149"/>
              <w:jc w:val="right"/>
              <w:rPr>
                <w:sz w:val="24"/>
              </w:rPr>
            </w:pPr>
            <w:r w:rsidRPr="0084772C">
              <w:rPr>
                <w:sz w:val="24"/>
              </w:rPr>
              <w:t>2.</w:t>
            </w:r>
          </w:p>
        </w:tc>
        <w:tc>
          <w:tcPr>
            <w:tcW w:w="4240" w:type="dxa"/>
          </w:tcPr>
          <w:p w14:paraId="7AA09DA7" w14:textId="77777777" w:rsidR="00E73362" w:rsidRPr="0084772C" w:rsidRDefault="00E73362" w:rsidP="00B853B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84772C">
              <w:rPr>
                <w:sz w:val="24"/>
              </w:rPr>
              <w:t>Страна</w:t>
            </w:r>
            <w:r>
              <w:rPr>
                <w:sz w:val="24"/>
              </w:rPr>
              <w:t xml:space="preserve"> </w:t>
            </w:r>
            <w:r w:rsidRPr="0084772C">
              <w:rPr>
                <w:sz w:val="24"/>
              </w:rPr>
              <w:t>гражданства</w:t>
            </w:r>
          </w:p>
        </w:tc>
        <w:tc>
          <w:tcPr>
            <w:tcW w:w="4581" w:type="dxa"/>
          </w:tcPr>
          <w:p w14:paraId="7ECD1988" w14:textId="77777777" w:rsidR="00E73362" w:rsidRPr="0084772C" w:rsidRDefault="00E73362" w:rsidP="00B853BA">
            <w:pPr>
              <w:pStyle w:val="TableParagraph"/>
              <w:rPr>
                <w:sz w:val="24"/>
              </w:rPr>
            </w:pPr>
          </w:p>
        </w:tc>
      </w:tr>
      <w:tr w:rsidR="00E73362" w:rsidRPr="0084772C" w14:paraId="40417196" w14:textId="77777777" w:rsidTr="00B853BA">
        <w:trPr>
          <w:trHeight w:val="552"/>
        </w:trPr>
        <w:tc>
          <w:tcPr>
            <w:tcW w:w="809" w:type="dxa"/>
          </w:tcPr>
          <w:p w14:paraId="0D6A01F0" w14:textId="77777777" w:rsidR="00E73362" w:rsidRPr="0084772C" w:rsidRDefault="00E73362" w:rsidP="00B853BA">
            <w:pPr>
              <w:pStyle w:val="TableParagraph"/>
              <w:spacing w:line="275" w:lineRule="exact"/>
              <w:ind w:right="149"/>
              <w:jc w:val="right"/>
              <w:rPr>
                <w:sz w:val="24"/>
              </w:rPr>
            </w:pPr>
            <w:r w:rsidRPr="0084772C">
              <w:rPr>
                <w:sz w:val="24"/>
              </w:rPr>
              <w:t>3.</w:t>
            </w:r>
          </w:p>
        </w:tc>
        <w:tc>
          <w:tcPr>
            <w:tcW w:w="4240" w:type="dxa"/>
          </w:tcPr>
          <w:p w14:paraId="36D90CFC" w14:textId="77777777" w:rsidR="00E73362" w:rsidRPr="0084772C" w:rsidRDefault="00E73362" w:rsidP="00B853B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84772C">
              <w:rPr>
                <w:sz w:val="24"/>
              </w:rPr>
              <w:t>Страна</w:t>
            </w:r>
            <w:r>
              <w:rPr>
                <w:sz w:val="24"/>
              </w:rPr>
              <w:t xml:space="preserve"> </w:t>
            </w:r>
            <w:r w:rsidRPr="0084772C">
              <w:rPr>
                <w:sz w:val="24"/>
              </w:rPr>
              <w:t>пребывания</w:t>
            </w:r>
          </w:p>
        </w:tc>
        <w:tc>
          <w:tcPr>
            <w:tcW w:w="4581" w:type="dxa"/>
          </w:tcPr>
          <w:p w14:paraId="3FD3ED3F" w14:textId="77777777" w:rsidR="00E73362" w:rsidRPr="0084772C" w:rsidRDefault="00E73362" w:rsidP="00B853BA">
            <w:pPr>
              <w:pStyle w:val="TableParagraph"/>
              <w:rPr>
                <w:sz w:val="24"/>
              </w:rPr>
            </w:pPr>
          </w:p>
        </w:tc>
      </w:tr>
      <w:tr w:rsidR="00E73362" w:rsidRPr="0084772C" w14:paraId="4CE38AA6" w14:textId="77777777" w:rsidTr="00B853BA">
        <w:trPr>
          <w:trHeight w:val="1288"/>
        </w:trPr>
        <w:tc>
          <w:tcPr>
            <w:tcW w:w="809" w:type="dxa"/>
          </w:tcPr>
          <w:p w14:paraId="29AF7052" w14:textId="77777777" w:rsidR="00E73362" w:rsidRPr="0084772C" w:rsidRDefault="00E73362" w:rsidP="00B853BA">
            <w:pPr>
              <w:pStyle w:val="TableParagraph"/>
              <w:spacing w:line="275" w:lineRule="exact"/>
              <w:ind w:right="149"/>
              <w:jc w:val="right"/>
              <w:rPr>
                <w:sz w:val="24"/>
              </w:rPr>
            </w:pPr>
            <w:r w:rsidRPr="0084772C">
              <w:rPr>
                <w:sz w:val="24"/>
              </w:rPr>
              <w:t>4.</w:t>
            </w:r>
          </w:p>
        </w:tc>
        <w:tc>
          <w:tcPr>
            <w:tcW w:w="4240" w:type="dxa"/>
          </w:tcPr>
          <w:p w14:paraId="4A74B1AF" w14:textId="77777777" w:rsidR="00E73362" w:rsidRPr="0084772C" w:rsidRDefault="00E73362" w:rsidP="00B853B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84772C">
              <w:rPr>
                <w:sz w:val="24"/>
              </w:rPr>
              <w:t>Форма участия</w:t>
            </w:r>
            <w:r>
              <w:rPr>
                <w:sz w:val="24"/>
              </w:rPr>
              <w:t xml:space="preserve"> </w:t>
            </w:r>
            <w:r w:rsidRPr="0084772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84772C">
              <w:rPr>
                <w:sz w:val="24"/>
              </w:rPr>
              <w:t>конференции</w:t>
            </w:r>
          </w:p>
        </w:tc>
        <w:tc>
          <w:tcPr>
            <w:tcW w:w="4581" w:type="dxa"/>
          </w:tcPr>
          <w:p w14:paraId="79D173BE" w14:textId="77777777" w:rsidR="00E73362" w:rsidRPr="0084772C" w:rsidRDefault="00E73362" w:rsidP="00B853BA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spacing w:line="321" w:lineRule="exact"/>
              <w:ind w:hanging="251"/>
              <w:rPr>
                <w:sz w:val="24"/>
              </w:rPr>
            </w:pPr>
            <w:r w:rsidRPr="0084772C">
              <w:rPr>
                <w:sz w:val="24"/>
              </w:rPr>
              <w:t>Выступление</w:t>
            </w:r>
            <w:r>
              <w:rPr>
                <w:sz w:val="24"/>
              </w:rPr>
              <w:t xml:space="preserve"> </w:t>
            </w:r>
            <w:r w:rsidRPr="0084772C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84772C">
              <w:rPr>
                <w:sz w:val="24"/>
              </w:rPr>
              <w:t>пленарном</w:t>
            </w:r>
            <w:r>
              <w:rPr>
                <w:sz w:val="24"/>
              </w:rPr>
              <w:t xml:space="preserve"> </w:t>
            </w:r>
            <w:r w:rsidRPr="0084772C">
              <w:rPr>
                <w:sz w:val="24"/>
              </w:rPr>
              <w:t>заседании</w:t>
            </w:r>
          </w:p>
          <w:p w14:paraId="735232D0" w14:textId="77777777" w:rsidR="00E73362" w:rsidRPr="0084772C" w:rsidRDefault="00E73362" w:rsidP="00B853BA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ind w:hanging="251"/>
              <w:rPr>
                <w:sz w:val="24"/>
              </w:rPr>
            </w:pPr>
            <w:r w:rsidRPr="0084772C">
              <w:rPr>
                <w:sz w:val="24"/>
              </w:rPr>
              <w:t>Выступление</w:t>
            </w:r>
            <w:r>
              <w:rPr>
                <w:sz w:val="24"/>
              </w:rPr>
              <w:t xml:space="preserve"> </w:t>
            </w:r>
            <w:r w:rsidRPr="0084772C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84772C">
              <w:rPr>
                <w:sz w:val="24"/>
              </w:rPr>
              <w:t>секционном</w:t>
            </w:r>
            <w:r>
              <w:rPr>
                <w:sz w:val="24"/>
              </w:rPr>
              <w:t xml:space="preserve"> </w:t>
            </w:r>
            <w:r w:rsidRPr="0084772C">
              <w:rPr>
                <w:sz w:val="24"/>
              </w:rPr>
              <w:t>заседании</w:t>
            </w:r>
          </w:p>
          <w:p w14:paraId="337439E5" w14:textId="77777777" w:rsidR="00E73362" w:rsidRPr="0084772C" w:rsidRDefault="00E73362" w:rsidP="00B853BA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spacing w:line="321" w:lineRule="exact"/>
              <w:ind w:hanging="251"/>
              <w:rPr>
                <w:sz w:val="24"/>
              </w:rPr>
            </w:pPr>
            <w:r w:rsidRPr="0084772C">
              <w:rPr>
                <w:sz w:val="24"/>
              </w:rPr>
              <w:t>очное участие</w:t>
            </w:r>
          </w:p>
          <w:p w14:paraId="0CDDC210" w14:textId="77777777" w:rsidR="00E73362" w:rsidRDefault="00E73362" w:rsidP="00B853BA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ind w:hanging="251"/>
              <w:rPr>
                <w:sz w:val="24"/>
              </w:rPr>
            </w:pPr>
            <w:r w:rsidRPr="0084772C">
              <w:rPr>
                <w:sz w:val="24"/>
              </w:rPr>
              <w:t>заочное участие</w:t>
            </w:r>
            <w:r>
              <w:rPr>
                <w:sz w:val="24"/>
              </w:rPr>
              <w:t xml:space="preserve"> </w:t>
            </w:r>
          </w:p>
          <w:p w14:paraId="326A984F" w14:textId="77777777" w:rsidR="00E73362" w:rsidRPr="0084772C" w:rsidRDefault="00E73362" w:rsidP="00B853BA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ind w:hanging="251"/>
              <w:rPr>
                <w:sz w:val="24"/>
              </w:rPr>
            </w:pPr>
            <w:r>
              <w:rPr>
                <w:sz w:val="24"/>
              </w:rPr>
              <w:t>дистанционное подключение</w:t>
            </w:r>
          </w:p>
          <w:p w14:paraId="3E61E6E4" w14:textId="77777777" w:rsidR="00E73362" w:rsidRPr="0084772C" w:rsidRDefault="00E73362" w:rsidP="00B853BA">
            <w:pPr>
              <w:pStyle w:val="TableParagraph"/>
              <w:tabs>
                <w:tab w:val="left" w:pos="359"/>
              </w:tabs>
              <w:spacing w:before="2"/>
              <w:rPr>
                <w:sz w:val="24"/>
              </w:rPr>
            </w:pPr>
          </w:p>
        </w:tc>
      </w:tr>
      <w:tr w:rsidR="00E73362" w:rsidRPr="0084772C" w14:paraId="63C7D4D2" w14:textId="77777777" w:rsidTr="00B853BA">
        <w:trPr>
          <w:trHeight w:val="642"/>
        </w:trPr>
        <w:tc>
          <w:tcPr>
            <w:tcW w:w="809" w:type="dxa"/>
          </w:tcPr>
          <w:p w14:paraId="504AE9A1" w14:textId="77777777" w:rsidR="00E73362" w:rsidRPr="0084772C" w:rsidRDefault="00E73362" w:rsidP="00B853BA">
            <w:pPr>
              <w:pStyle w:val="TableParagraph"/>
              <w:spacing w:line="275" w:lineRule="exact"/>
              <w:ind w:right="149"/>
              <w:jc w:val="right"/>
              <w:rPr>
                <w:sz w:val="24"/>
              </w:rPr>
            </w:pPr>
            <w:r w:rsidRPr="0084772C">
              <w:rPr>
                <w:sz w:val="24"/>
              </w:rPr>
              <w:t>5.</w:t>
            </w:r>
          </w:p>
        </w:tc>
        <w:tc>
          <w:tcPr>
            <w:tcW w:w="4240" w:type="dxa"/>
          </w:tcPr>
          <w:p w14:paraId="64F1B1D5" w14:textId="77777777" w:rsidR="00E73362" w:rsidRPr="0084772C" w:rsidRDefault="00E73362" w:rsidP="00B853B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84772C">
              <w:rPr>
                <w:sz w:val="24"/>
              </w:rPr>
              <w:t>Тема</w:t>
            </w:r>
            <w:r>
              <w:rPr>
                <w:sz w:val="24"/>
              </w:rPr>
              <w:t xml:space="preserve"> </w:t>
            </w:r>
            <w:r w:rsidRPr="0084772C">
              <w:rPr>
                <w:sz w:val="24"/>
              </w:rPr>
              <w:t>выступления</w:t>
            </w:r>
          </w:p>
        </w:tc>
        <w:tc>
          <w:tcPr>
            <w:tcW w:w="4581" w:type="dxa"/>
          </w:tcPr>
          <w:p w14:paraId="27402B3F" w14:textId="77777777" w:rsidR="00E73362" w:rsidRPr="0084772C" w:rsidRDefault="00E73362" w:rsidP="00B853BA">
            <w:pPr>
              <w:pStyle w:val="TableParagraph"/>
              <w:rPr>
                <w:sz w:val="24"/>
              </w:rPr>
            </w:pPr>
          </w:p>
        </w:tc>
      </w:tr>
      <w:tr w:rsidR="00E73362" w:rsidRPr="0084772C" w14:paraId="50893D99" w14:textId="77777777" w:rsidTr="00B853BA">
        <w:trPr>
          <w:trHeight w:val="599"/>
        </w:trPr>
        <w:tc>
          <w:tcPr>
            <w:tcW w:w="809" w:type="dxa"/>
          </w:tcPr>
          <w:p w14:paraId="043C5A54" w14:textId="77777777" w:rsidR="00E73362" w:rsidRPr="0084772C" w:rsidRDefault="00E73362" w:rsidP="00B853BA">
            <w:pPr>
              <w:pStyle w:val="TableParagraph"/>
              <w:spacing w:line="275" w:lineRule="exact"/>
              <w:ind w:right="149"/>
              <w:jc w:val="right"/>
              <w:rPr>
                <w:sz w:val="24"/>
              </w:rPr>
            </w:pPr>
            <w:r w:rsidRPr="0084772C">
              <w:rPr>
                <w:sz w:val="24"/>
              </w:rPr>
              <w:t>6.</w:t>
            </w:r>
          </w:p>
        </w:tc>
        <w:tc>
          <w:tcPr>
            <w:tcW w:w="4240" w:type="dxa"/>
          </w:tcPr>
          <w:p w14:paraId="1A61FA6C" w14:textId="77777777" w:rsidR="00E73362" w:rsidRPr="0084772C" w:rsidRDefault="00E73362" w:rsidP="00B853B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84772C">
              <w:rPr>
                <w:sz w:val="24"/>
              </w:rPr>
              <w:t>Название</w:t>
            </w:r>
            <w:r>
              <w:rPr>
                <w:sz w:val="24"/>
              </w:rPr>
              <w:t xml:space="preserve"> </w:t>
            </w:r>
            <w:r w:rsidRPr="0084772C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Pr="0084772C">
              <w:rPr>
                <w:sz w:val="24"/>
              </w:rPr>
              <w:t>заведения</w:t>
            </w:r>
          </w:p>
        </w:tc>
        <w:tc>
          <w:tcPr>
            <w:tcW w:w="4581" w:type="dxa"/>
          </w:tcPr>
          <w:p w14:paraId="3BD0B3A9" w14:textId="77777777" w:rsidR="00E73362" w:rsidRPr="0084772C" w:rsidRDefault="00E73362" w:rsidP="00B853BA">
            <w:pPr>
              <w:pStyle w:val="TableParagraph"/>
              <w:rPr>
                <w:sz w:val="24"/>
              </w:rPr>
            </w:pPr>
          </w:p>
        </w:tc>
      </w:tr>
      <w:tr w:rsidR="00E73362" w14:paraId="166540CF" w14:textId="77777777" w:rsidTr="00B853BA">
        <w:trPr>
          <w:trHeight w:val="828"/>
        </w:trPr>
        <w:tc>
          <w:tcPr>
            <w:tcW w:w="809" w:type="dxa"/>
          </w:tcPr>
          <w:p w14:paraId="3C0D034E" w14:textId="77777777" w:rsidR="00E73362" w:rsidRPr="0084772C" w:rsidRDefault="00E73362" w:rsidP="00B853BA">
            <w:pPr>
              <w:pStyle w:val="TableParagraph"/>
              <w:spacing w:line="275" w:lineRule="exact"/>
              <w:ind w:right="149"/>
              <w:jc w:val="right"/>
              <w:rPr>
                <w:sz w:val="24"/>
              </w:rPr>
            </w:pPr>
            <w:r w:rsidRPr="0084772C">
              <w:rPr>
                <w:sz w:val="24"/>
              </w:rPr>
              <w:t>7.</w:t>
            </w:r>
          </w:p>
        </w:tc>
        <w:tc>
          <w:tcPr>
            <w:tcW w:w="4240" w:type="dxa"/>
          </w:tcPr>
          <w:p w14:paraId="5A449051" w14:textId="77777777" w:rsidR="00E73362" w:rsidRDefault="00E73362" w:rsidP="00B853BA">
            <w:pPr>
              <w:pStyle w:val="TableParagraph"/>
              <w:ind w:left="107" w:right="506"/>
              <w:rPr>
                <w:sz w:val="24"/>
              </w:rPr>
            </w:pPr>
            <w:r w:rsidRPr="0084772C">
              <w:rPr>
                <w:sz w:val="24"/>
              </w:rPr>
              <w:t>Ученая</w:t>
            </w:r>
            <w:r>
              <w:rPr>
                <w:sz w:val="24"/>
              </w:rPr>
              <w:t xml:space="preserve"> </w:t>
            </w:r>
            <w:r w:rsidRPr="0084772C">
              <w:rPr>
                <w:sz w:val="24"/>
              </w:rPr>
              <w:t>степень,</w:t>
            </w:r>
            <w:r>
              <w:rPr>
                <w:sz w:val="24"/>
              </w:rPr>
              <w:t xml:space="preserve"> </w:t>
            </w:r>
            <w:r w:rsidRPr="0084772C">
              <w:rPr>
                <w:sz w:val="24"/>
              </w:rPr>
              <w:t>звание,</w:t>
            </w:r>
            <w:r>
              <w:rPr>
                <w:sz w:val="24"/>
              </w:rPr>
              <w:t xml:space="preserve"> </w:t>
            </w:r>
            <w:r w:rsidRPr="0084772C">
              <w:rPr>
                <w:sz w:val="24"/>
              </w:rPr>
              <w:t>должность</w:t>
            </w:r>
            <w:r>
              <w:rPr>
                <w:sz w:val="24"/>
              </w:rPr>
              <w:t xml:space="preserve"> </w:t>
            </w:r>
            <w:r w:rsidRPr="0084772C">
              <w:rPr>
                <w:sz w:val="24"/>
              </w:rPr>
              <w:t>(для</w:t>
            </w:r>
            <w:r>
              <w:rPr>
                <w:sz w:val="24"/>
              </w:rPr>
              <w:t xml:space="preserve"> </w:t>
            </w:r>
            <w:r w:rsidRPr="0084772C">
              <w:rPr>
                <w:sz w:val="24"/>
              </w:rPr>
              <w:t>преподавателей)</w:t>
            </w:r>
          </w:p>
        </w:tc>
        <w:tc>
          <w:tcPr>
            <w:tcW w:w="4581" w:type="dxa"/>
          </w:tcPr>
          <w:p w14:paraId="13614A1F" w14:textId="77777777" w:rsidR="00E73362" w:rsidRDefault="00E73362" w:rsidP="00B853BA">
            <w:pPr>
              <w:pStyle w:val="TableParagraph"/>
              <w:rPr>
                <w:sz w:val="24"/>
              </w:rPr>
            </w:pPr>
          </w:p>
        </w:tc>
      </w:tr>
      <w:tr w:rsidR="00E73362" w14:paraId="2A9F72E4" w14:textId="77777777" w:rsidTr="00B853BA">
        <w:trPr>
          <w:trHeight w:val="597"/>
        </w:trPr>
        <w:tc>
          <w:tcPr>
            <w:tcW w:w="809" w:type="dxa"/>
          </w:tcPr>
          <w:p w14:paraId="45740BDB" w14:textId="77777777" w:rsidR="00E73362" w:rsidRDefault="00E73362" w:rsidP="00B853BA">
            <w:pPr>
              <w:pStyle w:val="TableParagraph"/>
              <w:spacing w:line="275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40" w:type="dxa"/>
          </w:tcPr>
          <w:p w14:paraId="0FF7B56A" w14:textId="77777777" w:rsidR="00E73362" w:rsidRDefault="00E73362" w:rsidP="00B853B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Факультет, курс (для студентов, магистрантов)</w:t>
            </w:r>
          </w:p>
        </w:tc>
        <w:tc>
          <w:tcPr>
            <w:tcW w:w="4581" w:type="dxa"/>
          </w:tcPr>
          <w:p w14:paraId="2CF769B8" w14:textId="77777777" w:rsidR="00E73362" w:rsidRDefault="00E73362" w:rsidP="00B853BA">
            <w:pPr>
              <w:pStyle w:val="TableParagraph"/>
              <w:rPr>
                <w:sz w:val="24"/>
              </w:rPr>
            </w:pPr>
          </w:p>
        </w:tc>
      </w:tr>
      <w:tr w:rsidR="00E73362" w14:paraId="715DE2E9" w14:textId="77777777" w:rsidTr="00B853BA">
        <w:trPr>
          <w:trHeight w:val="597"/>
        </w:trPr>
        <w:tc>
          <w:tcPr>
            <w:tcW w:w="809" w:type="dxa"/>
          </w:tcPr>
          <w:p w14:paraId="42074D66" w14:textId="77777777" w:rsidR="00E73362" w:rsidRDefault="00E73362" w:rsidP="00B853BA">
            <w:pPr>
              <w:pStyle w:val="TableParagraph"/>
              <w:spacing w:line="275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40" w:type="dxa"/>
          </w:tcPr>
          <w:p w14:paraId="2D312137" w14:textId="77777777" w:rsidR="00E73362" w:rsidRDefault="00E73362" w:rsidP="00B853B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4581" w:type="dxa"/>
          </w:tcPr>
          <w:p w14:paraId="50D408AE" w14:textId="77777777" w:rsidR="00E73362" w:rsidRDefault="00E73362" w:rsidP="00B853BA">
            <w:pPr>
              <w:pStyle w:val="TableParagraph"/>
              <w:rPr>
                <w:sz w:val="24"/>
              </w:rPr>
            </w:pPr>
          </w:p>
        </w:tc>
      </w:tr>
      <w:tr w:rsidR="00E73362" w14:paraId="07498678" w14:textId="77777777" w:rsidTr="00B853BA">
        <w:trPr>
          <w:trHeight w:val="599"/>
        </w:trPr>
        <w:tc>
          <w:tcPr>
            <w:tcW w:w="809" w:type="dxa"/>
          </w:tcPr>
          <w:p w14:paraId="39D6ED78" w14:textId="77777777" w:rsidR="00E73362" w:rsidRDefault="00E73362" w:rsidP="00B853BA">
            <w:pPr>
              <w:pStyle w:val="TableParagraph"/>
              <w:spacing w:before="1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40" w:type="dxa"/>
          </w:tcPr>
          <w:p w14:paraId="0560F2EF" w14:textId="77777777" w:rsidR="00E73362" w:rsidRDefault="00E73362" w:rsidP="00B853B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w="4581" w:type="dxa"/>
          </w:tcPr>
          <w:p w14:paraId="7354623C" w14:textId="77777777" w:rsidR="00E73362" w:rsidRDefault="00E73362" w:rsidP="00B853BA">
            <w:pPr>
              <w:pStyle w:val="TableParagraph"/>
              <w:rPr>
                <w:sz w:val="24"/>
              </w:rPr>
            </w:pPr>
          </w:p>
        </w:tc>
      </w:tr>
      <w:tr w:rsidR="00E73362" w14:paraId="23D8DAA2" w14:textId="77777777" w:rsidTr="00B853BA">
        <w:trPr>
          <w:trHeight w:val="1149"/>
        </w:trPr>
        <w:tc>
          <w:tcPr>
            <w:tcW w:w="809" w:type="dxa"/>
          </w:tcPr>
          <w:p w14:paraId="2AB86803" w14:textId="77777777" w:rsidR="00E73362" w:rsidRDefault="00E73362" w:rsidP="00B853BA">
            <w:pPr>
              <w:pStyle w:val="TableParagraph"/>
              <w:spacing w:line="275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40" w:type="dxa"/>
          </w:tcPr>
          <w:p w14:paraId="7F7AFA53" w14:textId="77777777" w:rsidR="00E73362" w:rsidRDefault="00E73362" w:rsidP="00B853BA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Фамилия, имя, отчество (полностью), должность научного руководителя (для студентов, магистрантов)</w:t>
            </w:r>
          </w:p>
        </w:tc>
        <w:tc>
          <w:tcPr>
            <w:tcW w:w="4581" w:type="dxa"/>
          </w:tcPr>
          <w:p w14:paraId="2BE24E0C" w14:textId="77777777" w:rsidR="00E73362" w:rsidRDefault="00E73362" w:rsidP="00B853BA">
            <w:pPr>
              <w:pStyle w:val="TableParagraph"/>
              <w:rPr>
                <w:sz w:val="24"/>
              </w:rPr>
            </w:pPr>
          </w:p>
        </w:tc>
      </w:tr>
      <w:tr w:rsidR="00E73362" w14:paraId="3F1BD408" w14:textId="77777777" w:rsidTr="00B853BA">
        <w:trPr>
          <w:trHeight w:val="1149"/>
        </w:trPr>
        <w:tc>
          <w:tcPr>
            <w:tcW w:w="809" w:type="dxa"/>
          </w:tcPr>
          <w:p w14:paraId="51483C23" w14:textId="77777777" w:rsidR="00E73362" w:rsidRDefault="00E73362" w:rsidP="00B853BA">
            <w:pPr>
              <w:pStyle w:val="TableParagraph"/>
              <w:spacing w:line="275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40" w:type="dxa"/>
          </w:tcPr>
          <w:p w14:paraId="5B37E8E6" w14:textId="77777777" w:rsidR="00E73362" w:rsidRDefault="00E73362" w:rsidP="00B853BA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Нужна ли публикация</w:t>
            </w:r>
          </w:p>
        </w:tc>
        <w:tc>
          <w:tcPr>
            <w:tcW w:w="4581" w:type="dxa"/>
          </w:tcPr>
          <w:p w14:paraId="0AEEA5C3" w14:textId="77777777" w:rsidR="00E73362" w:rsidRDefault="00E73362" w:rsidP="00B853BA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spacing w:line="321" w:lineRule="exact"/>
              <w:ind w:hanging="251"/>
              <w:rPr>
                <w:sz w:val="24"/>
              </w:rPr>
            </w:pPr>
            <w:r>
              <w:rPr>
                <w:sz w:val="24"/>
              </w:rPr>
              <w:t>да</w:t>
            </w:r>
          </w:p>
          <w:p w14:paraId="0059D407" w14:textId="77777777" w:rsidR="00E73362" w:rsidRDefault="00E73362" w:rsidP="00B853BA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ind w:hanging="25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14:paraId="1127CE23" w14:textId="77777777" w:rsidR="00E73362" w:rsidRDefault="00E73362" w:rsidP="00B853BA">
            <w:pPr>
              <w:pStyle w:val="TableParagraph"/>
              <w:rPr>
                <w:sz w:val="24"/>
              </w:rPr>
            </w:pPr>
          </w:p>
        </w:tc>
      </w:tr>
    </w:tbl>
    <w:p w14:paraId="29A20B69" w14:textId="77777777" w:rsidR="00E73362" w:rsidRDefault="00E73362" w:rsidP="00E73362">
      <w:pPr>
        <w:spacing w:before="88"/>
        <w:ind w:right="410"/>
        <w:jc w:val="right"/>
      </w:pPr>
    </w:p>
    <w:p w14:paraId="489C724B" w14:textId="25EEB4B3" w:rsidR="00E73362" w:rsidRDefault="00E73362">
      <w:r>
        <w:br w:type="page"/>
      </w:r>
    </w:p>
    <w:p w14:paraId="4BCCD47E" w14:textId="77777777" w:rsidR="002E093D" w:rsidRPr="00D410E5" w:rsidRDefault="002E093D" w:rsidP="00E25860">
      <w:pPr>
        <w:jc w:val="both"/>
        <w:rPr>
          <w:color w:val="000000"/>
          <w:sz w:val="24"/>
          <w:szCs w:val="24"/>
        </w:rPr>
      </w:pPr>
    </w:p>
    <w:p w14:paraId="65B74F3A" w14:textId="59A05FB4" w:rsidR="002E093D" w:rsidRPr="000B7E39" w:rsidRDefault="00906624" w:rsidP="002E093D">
      <w:pPr>
        <w:jc w:val="righ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Приложение </w:t>
      </w:r>
      <w:r w:rsidR="00E87B4C">
        <w:rPr>
          <w:b/>
          <w:bCs/>
          <w:sz w:val="24"/>
          <w:szCs w:val="24"/>
          <w:u w:val="single"/>
        </w:rPr>
        <w:t>2</w:t>
      </w:r>
    </w:p>
    <w:p w14:paraId="44674AF2" w14:textId="6B306BEE" w:rsidR="002E093D" w:rsidRDefault="002E093D" w:rsidP="002E093D">
      <w:pPr>
        <w:tabs>
          <w:tab w:val="center" w:pos="5173"/>
        </w:tabs>
        <w:ind w:firstLine="709"/>
        <w:jc w:val="center"/>
        <w:rPr>
          <w:b/>
          <w:bCs/>
          <w:sz w:val="24"/>
          <w:szCs w:val="24"/>
        </w:rPr>
      </w:pPr>
      <w:r w:rsidRPr="00537B20">
        <w:rPr>
          <w:b/>
          <w:bCs/>
          <w:sz w:val="24"/>
          <w:szCs w:val="24"/>
        </w:rPr>
        <w:t>Образец оформления статьи:</w:t>
      </w:r>
    </w:p>
    <w:p w14:paraId="3BA968EC" w14:textId="77777777" w:rsidR="006833C6" w:rsidRPr="00537B20" w:rsidRDefault="006833C6" w:rsidP="002E093D">
      <w:pPr>
        <w:tabs>
          <w:tab w:val="center" w:pos="5173"/>
        </w:tabs>
        <w:ind w:firstLine="709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093D" w:rsidRPr="00A82D5E" w14:paraId="5A7429FB" w14:textId="77777777" w:rsidTr="007725D0">
        <w:tc>
          <w:tcPr>
            <w:tcW w:w="9853" w:type="dxa"/>
          </w:tcPr>
          <w:p w14:paraId="49B30ED0" w14:textId="77777777" w:rsidR="002E093D" w:rsidRPr="00A82D5E" w:rsidRDefault="002E093D" w:rsidP="007725D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2D5E">
              <w:rPr>
                <w:b/>
                <w:bCs/>
                <w:sz w:val="28"/>
                <w:szCs w:val="28"/>
                <w:lang w:eastAsia="ru-RU"/>
              </w:rPr>
              <w:t>НАЗВАНИЕ</w:t>
            </w:r>
          </w:p>
          <w:p w14:paraId="754C26CA" w14:textId="77777777" w:rsidR="002E093D" w:rsidRPr="00A82D5E" w:rsidRDefault="002E093D" w:rsidP="007725D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A82D5E">
              <w:rPr>
                <w:sz w:val="28"/>
                <w:szCs w:val="28"/>
                <w:lang w:eastAsia="ru-RU"/>
              </w:rPr>
              <w:t>Иванов И.И.</w:t>
            </w:r>
          </w:p>
          <w:p w14:paraId="0578FC70" w14:textId="77777777" w:rsidR="002E093D" w:rsidRPr="00A82D5E" w:rsidRDefault="002E093D" w:rsidP="007725D0">
            <w:pPr>
              <w:spacing w:line="360" w:lineRule="auto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r w:rsidRPr="00A82D5E">
              <w:rPr>
                <w:i/>
                <w:iCs/>
                <w:sz w:val="28"/>
                <w:szCs w:val="28"/>
                <w:lang w:eastAsia="ru-RU"/>
              </w:rPr>
              <w:t>Тульский государственный педагогический университет им. Л.Н. Толстого</w:t>
            </w:r>
          </w:p>
          <w:p w14:paraId="0D78FB47" w14:textId="77777777" w:rsidR="002E093D" w:rsidRPr="00A82D5E" w:rsidRDefault="002E093D" w:rsidP="007725D0">
            <w:pPr>
              <w:ind w:firstLine="709"/>
              <w:jc w:val="both"/>
              <w:rPr>
                <w:i/>
                <w:iCs/>
                <w:sz w:val="28"/>
                <w:szCs w:val="28"/>
                <w:lang w:eastAsia="ru-RU"/>
              </w:rPr>
            </w:pPr>
            <w:r w:rsidRPr="00A82D5E">
              <w:rPr>
                <w:i/>
                <w:iCs/>
                <w:sz w:val="28"/>
                <w:szCs w:val="28"/>
                <w:lang w:eastAsia="ru-RU"/>
              </w:rPr>
              <w:t>Аннотация:</w:t>
            </w:r>
          </w:p>
          <w:p w14:paraId="754C9B2C" w14:textId="77777777" w:rsidR="002E093D" w:rsidRPr="00A82D5E" w:rsidRDefault="002E093D" w:rsidP="007725D0">
            <w:pPr>
              <w:ind w:firstLine="709"/>
              <w:jc w:val="both"/>
              <w:rPr>
                <w:i/>
                <w:iCs/>
                <w:sz w:val="28"/>
                <w:szCs w:val="28"/>
                <w:lang w:eastAsia="ru-RU"/>
              </w:rPr>
            </w:pPr>
            <w:r w:rsidRPr="00A82D5E">
              <w:rPr>
                <w:i/>
                <w:iCs/>
                <w:sz w:val="28"/>
                <w:szCs w:val="28"/>
                <w:lang w:eastAsia="ru-RU"/>
              </w:rPr>
              <w:t>Ключевые слова:</w:t>
            </w:r>
          </w:p>
          <w:p w14:paraId="16E9D2A9" w14:textId="77777777" w:rsidR="002E093D" w:rsidRPr="00A82D5E" w:rsidRDefault="002E093D" w:rsidP="00200DD5">
            <w:pPr>
              <w:jc w:val="both"/>
              <w:rPr>
                <w:sz w:val="28"/>
                <w:szCs w:val="28"/>
                <w:lang w:eastAsia="ru-RU"/>
              </w:rPr>
            </w:pPr>
          </w:p>
          <w:p w14:paraId="2343519F" w14:textId="223D22E0" w:rsidR="002E093D" w:rsidRPr="00A82D5E" w:rsidRDefault="002E093D" w:rsidP="007725D0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A82D5E">
              <w:rPr>
                <w:sz w:val="28"/>
                <w:szCs w:val="28"/>
                <w:lang w:eastAsia="ru-RU"/>
              </w:rPr>
              <w:t xml:space="preserve">Текст </w:t>
            </w:r>
            <w:proofErr w:type="spellStart"/>
            <w:r w:rsidRPr="00A82D5E">
              <w:rPr>
                <w:sz w:val="28"/>
                <w:szCs w:val="28"/>
                <w:lang w:eastAsia="ru-RU"/>
              </w:rPr>
              <w:t>текст</w:t>
            </w:r>
            <w:proofErr w:type="spellEnd"/>
            <w:r w:rsidR="004903A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D5E">
              <w:rPr>
                <w:sz w:val="28"/>
                <w:szCs w:val="28"/>
                <w:lang w:eastAsia="ru-RU"/>
              </w:rPr>
              <w:t>текст</w:t>
            </w:r>
            <w:proofErr w:type="spellEnd"/>
            <w:r w:rsidR="004903A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D5E">
              <w:rPr>
                <w:sz w:val="28"/>
                <w:szCs w:val="28"/>
                <w:lang w:eastAsia="ru-RU"/>
              </w:rPr>
              <w:t>текст</w:t>
            </w:r>
            <w:proofErr w:type="spellEnd"/>
            <w:r w:rsidRPr="00A82D5E">
              <w:rPr>
                <w:sz w:val="28"/>
                <w:szCs w:val="28"/>
                <w:lang w:eastAsia="ru-RU"/>
              </w:rPr>
              <w:t xml:space="preserve"> текст……. [1, с.</w:t>
            </w:r>
            <w:r w:rsidR="006833C6">
              <w:rPr>
                <w:sz w:val="28"/>
                <w:szCs w:val="28"/>
                <w:lang w:eastAsia="ru-RU"/>
              </w:rPr>
              <w:t xml:space="preserve"> </w:t>
            </w:r>
            <w:r w:rsidRPr="00A82D5E">
              <w:rPr>
                <w:sz w:val="28"/>
                <w:szCs w:val="28"/>
                <w:lang w:eastAsia="ru-RU"/>
              </w:rPr>
              <w:t>12].</w:t>
            </w:r>
          </w:p>
          <w:p w14:paraId="689F0B63" w14:textId="02CBC6B5" w:rsidR="002E093D" w:rsidRPr="00A82D5E" w:rsidRDefault="006833C6" w:rsidP="006833C6">
            <w:pPr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Литература</w:t>
            </w:r>
          </w:p>
          <w:p w14:paraId="574DA7EE" w14:textId="7F5D13C1" w:rsidR="003836C8" w:rsidRPr="006833C6" w:rsidRDefault="002E093D" w:rsidP="003836C8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ru-RU"/>
              </w:rPr>
            </w:pPr>
            <w:r w:rsidRPr="006833C6">
              <w:rPr>
                <w:sz w:val="28"/>
                <w:szCs w:val="28"/>
                <w:lang w:eastAsia="ru-RU"/>
              </w:rPr>
              <w:t xml:space="preserve">Иванов </w:t>
            </w:r>
            <w:r w:rsidR="006833C6" w:rsidRPr="006833C6">
              <w:rPr>
                <w:sz w:val="28"/>
                <w:szCs w:val="28"/>
                <w:lang w:eastAsia="ru-RU"/>
              </w:rPr>
              <w:t>И. И.</w:t>
            </w:r>
            <w:r w:rsidRPr="006833C6">
              <w:rPr>
                <w:sz w:val="28"/>
                <w:szCs w:val="28"/>
                <w:lang w:eastAsia="ru-RU"/>
              </w:rPr>
              <w:t xml:space="preserve"> Основы методики трудового обучения / И.И. Иванов, П.П. Петров; под ред. С.С. Сидорова. – Тула: Изд-во ТГПУ им.</w:t>
            </w:r>
            <w:r w:rsidRPr="006833C6">
              <w:rPr>
                <w:sz w:val="28"/>
                <w:szCs w:val="28"/>
                <w:lang w:val="en-US" w:eastAsia="ru-RU"/>
              </w:rPr>
              <w:t> </w:t>
            </w:r>
            <w:r w:rsidR="006833C6" w:rsidRPr="006833C6">
              <w:rPr>
                <w:sz w:val="28"/>
                <w:szCs w:val="28"/>
                <w:lang w:eastAsia="ru-RU"/>
              </w:rPr>
              <w:t>Л. Н.</w:t>
            </w:r>
            <w:r w:rsidRPr="006833C6">
              <w:rPr>
                <w:sz w:val="28"/>
                <w:szCs w:val="28"/>
                <w:lang w:val="en-US" w:eastAsia="ru-RU"/>
              </w:rPr>
              <w:t> </w:t>
            </w:r>
            <w:r w:rsidRPr="006833C6">
              <w:rPr>
                <w:sz w:val="28"/>
                <w:szCs w:val="28"/>
                <w:lang w:eastAsia="ru-RU"/>
              </w:rPr>
              <w:t xml:space="preserve">Толстого, 2012. – </w:t>
            </w:r>
            <w:r w:rsidR="00C945AD">
              <w:rPr>
                <w:sz w:val="28"/>
                <w:szCs w:val="28"/>
                <w:lang w:eastAsia="ru-RU"/>
              </w:rPr>
              <w:t>240 с</w:t>
            </w:r>
            <w:r w:rsidRPr="006833C6">
              <w:rPr>
                <w:sz w:val="28"/>
                <w:szCs w:val="28"/>
                <w:lang w:eastAsia="ru-RU"/>
              </w:rPr>
              <w:t>.</w:t>
            </w:r>
            <w:r w:rsidR="004903A3" w:rsidRPr="006833C6">
              <w:rPr>
                <w:sz w:val="28"/>
                <w:szCs w:val="28"/>
                <w:lang w:eastAsia="ru-RU"/>
              </w:rPr>
              <w:t xml:space="preserve"> </w:t>
            </w:r>
          </w:p>
          <w:p w14:paraId="5998C774" w14:textId="3B58EA56" w:rsidR="003836C8" w:rsidRPr="006833C6" w:rsidRDefault="003836C8" w:rsidP="003836C8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ru-RU"/>
              </w:rPr>
            </w:pPr>
            <w:r w:rsidRPr="006833C6">
              <w:rPr>
                <w:sz w:val="28"/>
                <w:szCs w:val="28"/>
              </w:rPr>
              <w:t xml:space="preserve">Миронова </w:t>
            </w:r>
            <w:r w:rsidR="006833C6" w:rsidRPr="006833C6">
              <w:rPr>
                <w:sz w:val="28"/>
                <w:szCs w:val="28"/>
              </w:rPr>
              <w:t>И. Н.</w:t>
            </w:r>
            <w:r w:rsidRPr="006833C6">
              <w:rPr>
                <w:sz w:val="28"/>
                <w:szCs w:val="28"/>
              </w:rPr>
              <w:t xml:space="preserve"> Основные принципы и причины внедрения предметно-языкового интегрированного обучения // Науч. тр. </w:t>
            </w:r>
            <w:proofErr w:type="spellStart"/>
            <w:r w:rsidRPr="006833C6">
              <w:rPr>
                <w:sz w:val="28"/>
                <w:szCs w:val="28"/>
              </w:rPr>
              <w:t>Моск</w:t>
            </w:r>
            <w:proofErr w:type="spellEnd"/>
            <w:r w:rsidRPr="006833C6">
              <w:rPr>
                <w:sz w:val="28"/>
                <w:szCs w:val="28"/>
              </w:rPr>
              <w:t>. гуманитарного ун-та. – 2020. – № 4. – С. 19–27.</w:t>
            </w:r>
          </w:p>
          <w:p w14:paraId="061DAE40" w14:textId="5D22C17A" w:rsidR="006833C6" w:rsidRPr="006833C6" w:rsidRDefault="006833C6" w:rsidP="003836C8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ru-RU"/>
              </w:rPr>
            </w:pPr>
            <w:r w:rsidRPr="006833C6">
              <w:rPr>
                <w:sz w:val="28"/>
                <w:szCs w:val="28"/>
              </w:rPr>
              <w:t>Соколова Н. Л. О компонентах значения единиц речевого этикета // Филол. науки. – 2003. – № 5. – С. 95–105</w:t>
            </w:r>
            <w:r>
              <w:rPr>
                <w:sz w:val="28"/>
                <w:szCs w:val="28"/>
              </w:rPr>
              <w:t>.</w:t>
            </w:r>
          </w:p>
          <w:p w14:paraId="1A329988" w14:textId="660ABBAF" w:rsidR="006833C6" w:rsidRPr="006833C6" w:rsidRDefault="006833C6" w:rsidP="003836C8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ru-RU"/>
              </w:rPr>
            </w:pPr>
            <w:r w:rsidRPr="006833C6">
              <w:rPr>
                <w:sz w:val="28"/>
                <w:szCs w:val="28"/>
              </w:rPr>
              <w:t xml:space="preserve">Котова Э. Л. Английские фразеологические единицы с национально-культурной составляющей [Электронный ресурс] // </w:t>
            </w:r>
            <w:proofErr w:type="spellStart"/>
            <w:r w:rsidRPr="006833C6">
              <w:rPr>
                <w:sz w:val="28"/>
                <w:szCs w:val="28"/>
              </w:rPr>
              <w:t>Вестн</w:t>
            </w:r>
            <w:proofErr w:type="spellEnd"/>
            <w:r w:rsidRPr="006833C6">
              <w:rPr>
                <w:sz w:val="28"/>
                <w:szCs w:val="28"/>
              </w:rPr>
              <w:t xml:space="preserve">. ЛГУ им. А. С. Пушкина. – 2014. – № 3. – URL: </w:t>
            </w:r>
            <w:hyperlink r:id="rId13" w:history="1">
              <w:r w:rsidRPr="006833C6">
                <w:rPr>
                  <w:rStyle w:val="a7"/>
                  <w:sz w:val="28"/>
                  <w:szCs w:val="28"/>
                </w:rPr>
                <w:t>https://cyberleninka.ru/article/n/angliyskie-frazeologicheskie-edinitsy-s-natsionalno-kulturnoy-sostavlyayuschey</w:t>
              </w:r>
            </w:hyperlink>
          </w:p>
          <w:p w14:paraId="2476AF9A" w14:textId="77777777" w:rsidR="006833C6" w:rsidRPr="006833C6" w:rsidRDefault="006833C6" w:rsidP="006833C6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ru-RU"/>
              </w:rPr>
            </w:pPr>
            <w:r w:rsidRPr="006833C6">
              <w:rPr>
                <w:sz w:val="28"/>
                <w:szCs w:val="28"/>
              </w:rPr>
              <w:t xml:space="preserve">Кожина М. Н. Стилистический энциклопедический словарь русского языка. – </w:t>
            </w:r>
            <w:proofErr w:type="gramStart"/>
            <w:r w:rsidRPr="006833C6">
              <w:rPr>
                <w:sz w:val="28"/>
                <w:szCs w:val="28"/>
              </w:rPr>
              <w:t>М. :</w:t>
            </w:r>
            <w:proofErr w:type="gramEnd"/>
            <w:r w:rsidRPr="006833C6">
              <w:rPr>
                <w:sz w:val="28"/>
                <w:szCs w:val="28"/>
              </w:rPr>
              <w:t xml:space="preserve"> Флинта, 2003. – С. 696. </w:t>
            </w:r>
          </w:p>
          <w:p w14:paraId="44CF0D47" w14:textId="77777777" w:rsidR="006833C6" w:rsidRPr="003836C8" w:rsidRDefault="006833C6" w:rsidP="006833C6">
            <w:pPr>
              <w:pStyle w:val="a4"/>
              <w:ind w:left="1069" w:firstLine="0"/>
              <w:jc w:val="both"/>
              <w:rPr>
                <w:sz w:val="28"/>
                <w:szCs w:val="28"/>
                <w:lang w:eastAsia="ru-RU"/>
              </w:rPr>
            </w:pPr>
          </w:p>
          <w:p w14:paraId="3884D1DF" w14:textId="799288A7" w:rsidR="002E093D" w:rsidRPr="003836C8" w:rsidRDefault="002E093D" w:rsidP="006833C6">
            <w:pPr>
              <w:pStyle w:val="a4"/>
              <w:ind w:left="1069" w:firstLine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14:paraId="357B7773" w14:textId="77777777" w:rsidR="002E093D" w:rsidRDefault="002E093D" w:rsidP="002E093D">
      <w:pPr>
        <w:spacing w:line="360" w:lineRule="auto"/>
        <w:jc w:val="both"/>
      </w:pPr>
    </w:p>
    <w:p w14:paraId="5CA23484" w14:textId="0F0D476D" w:rsidR="00E73362" w:rsidRDefault="00E73362">
      <w:r>
        <w:br w:type="page"/>
      </w:r>
    </w:p>
    <w:p w14:paraId="55C59F91" w14:textId="3674DEA0" w:rsidR="002E093D" w:rsidRPr="008B068E" w:rsidRDefault="00906624" w:rsidP="002E093D">
      <w:pPr>
        <w:jc w:val="righ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Приложение </w:t>
      </w:r>
      <w:r w:rsidR="00E87B4C" w:rsidRPr="00F3134A">
        <w:rPr>
          <w:b/>
          <w:bCs/>
          <w:sz w:val="24"/>
          <w:szCs w:val="24"/>
          <w:u w:val="single"/>
        </w:rPr>
        <w:t>3</w:t>
      </w:r>
    </w:p>
    <w:p w14:paraId="198761EF" w14:textId="77777777" w:rsidR="002E093D" w:rsidRDefault="002E093D" w:rsidP="002E093D">
      <w:pPr>
        <w:jc w:val="center"/>
        <w:rPr>
          <w:b/>
          <w:bCs/>
          <w:sz w:val="20"/>
          <w:szCs w:val="20"/>
        </w:rPr>
      </w:pPr>
    </w:p>
    <w:p w14:paraId="79C4C2A5" w14:textId="77777777" w:rsidR="002E093D" w:rsidRDefault="002E093D" w:rsidP="002E093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БАНКОВСКИЕ Р</w:t>
      </w:r>
      <w:r w:rsidRPr="002612F9">
        <w:rPr>
          <w:b/>
          <w:bCs/>
          <w:sz w:val="20"/>
          <w:szCs w:val="20"/>
        </w:rPr>
        <w:t xml:space="preserve">ЕКВИЗИТЫ </w:t>
      </w:r>
      <w:r>
        <w:rPr>
          <w:b/>
          <w:bCs/>
          <w:sz w:val="20"/>
          <w:szCs w:val="20"/>
        </w:rPr>
        <w:t>ДЛЯ ПЕРЕЧИСЛЕНИЯ ОПЛАТЫ ЗА ПУБЛИКАЦИЮ:</w:t>
      </w:r>
    </w:p>
    <w:p w14:paraId="0C6C3652" w14:textId="77777777" w:rsidR="002E093D" w:rsidRDefault="002E093D" w:rsidP="002E093D">
      <w:pPr>
        <w:shd w:val="clear" w:color="auto" w:fill="FFFFFF"/>
        <w:spacing w:line="270" w:lineRule="atLeast"/>
        <w:jc w:val="center"/>
        <w:rPr>
          <w:rFonts w:ascii="Tahoma" w:hAnsi="Tahoma" w:cs="Tahoma"/>
          <w:b/>
          <w:bCs/>
          <w:color w:val="454545"/>
          <w:sz w:val="17"/>
          <w:szCs w:val="17"/>
          <w:lang w:eastAsia="ru-RU"/>
        </w:rPr>
      </w:pPr>
    </w:p>
    <w:p w14:paraId="2E6C9D5D" w14:textId="77777777" w:rsidR="003376E8" w:rsidRDefault="003376E8" w:rsidP="003376E8">
      <w:pPr>
        <w:jc w:val="center"/>
        <w:rPr>
          <w:rFonts w:ascii="Arial" w:hAnsi="Arial"/>
          <w:b/>
          <w:sz w:val="28"/>
        </w:rPr>
      </w:pPr>
      <w:r w:rsidRPr="00087027">
        <w:rPr>
          <w:rFonts w:ascii="Arial Narrow" w:hAnsi="Arial Narrow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  <w:r w:rsidRPr="00C344CF">
        <w:rPr>
          <w:rFonts w:ascii="Arial" w:hAnsi="Arial"/>
          <w:b/>
          <w:sz w:val="24"/>
          <w:szCs w:val="24"/>
        </w:rPr>
        <w:t xml:space="preserve"> «Тульский государственный педагогический университет им. Л.Н.</w:t>
      </w:r>
      <w:r>
        <w:rPr>
          <w:rFonts w:ascii="Arial" w:hAnsi="Arial"/>
          <w:b/>
          <w:sz w:val="24"/>
          <w:szCs w:val="24"/>
          <w:lang w:val="en-US"/>
        </w:rPr>
        <w:t> </w:t>
      </w:r>
      <w:r w:rsidRPr="00C344CF">
        <w:rPr>
          <w:rFonts w:ascii="Arial" w:hAnsi="Arial"/>
          <w:b/>
          <w:sz w:val="24"/>
          <w:szCs w:val="24"/>
        </w:rPr>
        <w:t>Толстого»</w:t>
      </w:r>
    </w:p>
    <w:p w14:paraId="17DDCDC2" w14:textId="77777777" w:rsidR="003376E8" w:rsidRPr="001F5F28" w:rsidRDefault="003376E8" w:rsidP="003376E8">
      <w:pPr>
        <w:jc w:val="center"/>
        <w:rPr>
          <w:sz w:val="24"/>
          <w:szCs w:val="24"/>
        </w:rPr>
      </w:pPr>
      <w:r w:rsidRPr="001F5F28">
        <w:rPr>
          <w:b/>
          <w:sz w:val="24"/>
          <w:szCs w:val="24"/>
        </w:rPr>
        <w:t xml:space="preserve">Сокращенное наименование: </w:t>
      </w:r>
      <w:r>
        <w:rPr>
          <w:sz w:val="24"/>
          <w:szCs w:val="24"/>
        </w:rPr>
        <w:t>ТГПУ им. Л.Н. Толстого</w:t>
      </w:r>
    </w:p>
    <w:p w14:paraId="332B3E34" w14:textId="77777777" w:rsidR="003376E8" w:rsidRPr="001F5F28" w:rsidRDefault="003376E8" w:rsidP="003376E8">
      <w:pPr>
        <w:jc w:val="center"/>
        <w:rPr>
          <w:rFonts w:ascii="Arial" w:hAnsi="Arial"/>
          <w:b/>
          <w:sz w:val="12"/>
        </w:rPr>
      </w:pPr>
    </w:p>
    <w:p w14:paraId="1CFE299C" w14:textId="77777777" w:rsidR="003376E8" w:rsidRPr="001F5F28" w:rsidRDefault="003376E8" w:rsidP="003376E8">
      <w:pPr>
        <w:jc w:val="center"/>
        <w:rPr>
          <w:rFonts w:ascii="Arial" w:hAnsi="Arial"/>
          <w:b/>
          <w:sz w:val="12"/>
        </w:rPr>
      </w:pPr>
    </w:p>
    <w:p w14:paraId="5D8EFB8B" w14:textId="77777777" w:rsidR="003376E8" w:rsidRPr="001F5F28" w:rsidRDefault="003376E8" w:rsidP="003376E8">
      <w:pPr>
        <w:ind w:right="-144"/>
        <w:rPr>
          <w:sz w:val="24"/>
          <w:szCs w:val="24"/>
        </w:rPr>
      </w:pPr>
      <w:r w:rsidRPr="00061FBE">
        <w:rPr>
          <w:b/>
          <w:bCs/>
          <w:sz w:val="24"/>
          <w:szCs w:val="24"/>
        </w:rPr>
        <w:t>ИНН</w:t>
      </w:r>
      <w:r w:rsidRPr="00061FBE">
        <w:rPr>
          <w:sz w:val="24"/>
          <w:szCs w:val="24"/>
        </w:rPr>
        <w:t xml:space="preserve"> 7107030811 </w:t>
      </w:r>
      <w:r w:rsidRPr="00061FBE">
        <w:rPr>
          <w:b/>
          <w:bCs/>
          <w:sz w:val="24"/>
          <w:szCs w:val="24"/>
        </w:rPr>
        <w:t>КПП</w:t>
      </w:r>
      <w:r w:rsidRPr="00061FBE">
        <w:rPr>
          <w:sz w:val="24"/>
          <w:szCs w:val="24"/>
        </w:rPr>
        <w:t xml:space="preserve"> 710701001</w:t>
      </w:r>
    </w:p>
    <w:p w14:paraId="5154F456" w14:textId="77777777" w:rsidR="003376E8" w:rsidRPr="00B16161" w:rsidRDefault="003376E8" w:rsidP="003376E8">
      <w:pPr>
        <w:ind w:right="-144"/>
        <w:rPr>
          <w:sz w:val="24"/>
          <w:szCs w:val="24"/>
        </w:rPr>
      </w:pPr>
      <w:r w:rsidRPr="00061FBE">
        <w:rPr>
          <w:b/>
          <w:sz w:val="24"/>
          <w:szCs w:val="24"/>
        </w:rPr>
        <w:t>ПОЛУЧАТЕЛЬ</w:t>
      </w:r>
      <w:r w:rsidRPr="00B16161">
        <w:rPr>
          <w:sz w:val="24"/>
          <w:szCs w:val="24"/>
        </w:rPr>
        <w:t>УФК ПО ТУЛЬСКОЙ ОБЛАСТИ (ТГПУ им. Л.Н. Толстого л/с 20666X23060)</w:t>
      </w:r>
    </w:p>
    <w:p w14:paraId="432E7636" w14:textId="77777777" w:rsidR="003376E8" w:rsidRPr="00B16161" w:rsidRDefault="003376E8" w:rsidP="003376E8">
      <w:pPr>
        <w:ind w:right="-822"/>
        <w:rPr>
          <w:sz w:val="24"/>
          <w:szCs w:val="24"/>
        </w:rPr>
      </w:pPr>
      <w:r w:rsidRPr="00B16161">
        <w:rPr>
          <w:b/>
          <w:sz w:val="24"/>
          <w:szCs w:val="24"/>
        </w:rPr>
        <w:t>Р/с</w:t>
      </w:r>
      <w:r w:rsidRPr="00B16161">
        <w:rPr>
          <w:sz w:val="24"/>
          <w:szCs w:val="24"/>
        </w:rPr>
        <w:t xml:space="preserve"> 03214643000000016600 </w:t>
      </w:r>
      <w:r w:rsidRPr="00B16161">
        <w:rPr>
          <w:b/>
          <w:sz w:val="24"/>
          <w:szCs w:val="24"/>
        </w:rPr>
        <w:t>К/с</w:t>
      </w:r>
      <w:r w:rsidRPr="00B16161">
        <w:rPr>
          <w:sz w:val="24"/>
          <w:szCs w:val="24"/>
        </w:rPr>
        <w:t xml:space="preserve"> 40102810445370000059</w:t>
      </w:r>
    </w:p>
    <w:p w14:paraId="6879CFD4" w14:textId="77777777" w:rsidR="003376E8" w:rsidRPr="00B16161" w:rsidRDefault="003376E8" w:rsidP="003376E8">
      <w:pPr>
        <w:ind w:right="-822"/>
        <w:rPr>
          <w:sz w:val="24"/>
          <w:szCs w:val="24"/>
        </w:rPr>
      </w:pPr>
      <w:r w:rsidRPr="00B16161">
        <w:rPr>
          <w:b/>
          <w:sz w:val="24"/>
          <w:szCs w:val="24"/>
        </w:rPr>
        <w:t xml:space="preserve">Банк </w:t>
      </w:r>
      <w:r w:rsidRPr="00B16161">
        <w:rPr>
          <w:sz w:val="24"/>
          <w:szCs w:val="24"/>
        </w:rPr>
        <w:t xml:space="preserve">ОТДЕЛЕНИЕ ТУЛА БАНКА РОССИИ//УФК по Тульской области г. Тула </w:t>
      </w:r>
      <w:r w:rsidRPr="00B16161">
        <w:rPr>
          <w:b/>
          <w:sz w:val="24"/>
          <w:szCs w:val="24"/>
        </w:rPr>
        <w:t>БИК</w:t>
      </w:r>
      <w:r w:rsidRPr="00B16161">
        <w:rPr>
          <w:sz w:val="24"/>
          <w:szCs w:val="24"/>
        </w:rPr>
        <w:t xml:space="preserve"> 017003983</w:t>
      </w:r>
    </w:p>
    <w:p w14:paraId="2426EC88" w14:textId="77777777" w:rsidR="003376E8" w:rsidRPr="00061FBE" w:rsidRDefault="003376E8" w:rsidP="003376E8">
      <w:pPr>
        <w:ind w:right="-822"/>
        <w:rPr>
          <w:sz w:val="24"/>
          <w:szCs w:val="24"/>
        </w:rPr>
      </w:pPr>
      <w:r w:rsidRPr="00061FBE">
        <w:rPr>
          <w:b/>
          <w:sz w:val="24"/>
          <w:szCs w:val="24"/>
        </w:rPr>
        <w:t>ОКПО</w:t>
      </w:r>
      <w:r w:rsidRPr="00061FBE">
        <w:rPr>
          <w:sz w:val="24"/>
          <w:szCs w:val="24"/>
        </w:rPr>
        <w:t xml:space="preserve"> 02080121</w:t>
      </w:r>
      <w:r w:rsidRPr="00061FBE">
        <w:rPr>
          <w:b/>
          <w:sz w:val="24"/>
          <w:szCs w:val="24"/>
        </w:rPr>
        <w:t>ОКТМО</w:t>
      </w:r>
      <w:r>
        <w:rPr>
          <w:rFonts w:ascii="TimesNewRoman??????????" w:hAnsi="TimesNewRoman??????????" w:cs="TimesNewRoman??????????"/>
          <w:sz w:val="24"/>
          <w:szCs w:val="24"/>
        </w:rPr>
        <w:t xml:space="preserve">70701000001 </w:t>
      </w:r>
      <w:r w:rsidRPr="00061FBE">
        <w:rPr>
          <w:b/>
          <w:sz w:val="24"/>
          <w:szCs w:val="24"/>
        </w:rPr>
        <w:t xml:space="preserve">ОГРН </w:t>
      </w:r>
      <w:r w:rsidRPr="00061FBE">
        <w:rPr>
          <w:sz w:val="24"/>
          <w:szCs w:val="24"/>
        </w:rPr>
        <w:t>1027100979674</w:t>
      </w:r>
    </w:p>
    <w:p w14:paraId="044CE232" w14:textId="77777777" w:rsidR="003376E8" w:rsidRPr="00225D3F" w:rsidRDefault="003376E8" w:rsidP="003376E8">
      <w:pPr>
        <w:rPr>
          <w:rFonts w:ascii="Arial Narrow" w:hAnsi="Arial Narrow"/>
          <w:b/>
          <w:sz w:val="24"/>
          <w:szCs w:val="24"/>
        </w:rPr>
      </w:pPr>
      <w:r w:rsidRPr="00225D3F">
        <w:rPr>
          <w:rFonts w:ascii="Arial Narrow" w:hAnsi="Arial Narrow"/>
          <w:b/>
          <w:sz w:val="24"/>
          <w:szCs w:val="24"/>
        </w:rPr>
        <w:t xml:space="preserve">Адрес: </w:t>
      </w:r>
      <w:smartTag w:uri="urn:schemas-microsoft-com:office:smarttags" w:element="metricconverter">
        <w:smartTagPr>
          <w:attr w:name="ProductID" w:val="300026, г"/>
        </w:smartTagPr>
        <w:r w:rsidRPr="00225D3F">
          <w:rPr>
            <w:rFonts w:ascii="Arial Narrow" w:hAnsi="Arial Narrow"/>
            <w:b/>
            <w:sz w:val="24"/>
            <w:szCs w:val="24"/>
          </w:rPr>
          <w:t>300026, г</w:t>
        </w:r>
      </w:smartTag>
      <w:r w:rsidRPr="00225D3F">
        <w:rPr>
          <w:rFonts w:ascii="Arial Narrow" w:hAnsi="Arial Narrow"/>
          <w:b/>
          <w:sz w:val="24"/>
          <w:szCs w:val="24"/>
        </w:rPr>
        <w:t>. Тула, пр. Ленина, 125. Факс: (4872) 65-78-07. Телефон: (4872) 35-91-62</w:t>
      </w:r>
    </w:p>
    <w:p w14:paraId="148E41E7" w14:textId="77777777" w:rsidR="003376E8" w:rsidRPr="00225D3F" w:rsidRDefault="003376E8" w:rsidP="003376E8">
      <w:pPr>
        <w:adjustRightInd w:val="0"/>
        <w:rPr>
          <w:rFonts w:ascii="Arial Narrow" w:hAnsi="Arial Narrow"/>
          <w:b/>
          <w:sz w:val="24"/>
          <w:szCs w:val="24"/>
          <w:lang w:val="fr-FR"/>
        </w:rPr>
      </w:pPr>
      <w:r w:rsidRPr="00225D3F">
        <w:rPr>
          <w:rFonts w:ascii="Arial Narrow" w:hAnsi="Arial Narrow"/>
          <w:b/>
          <w:sz w:val="24"/>
          <w:szCs w:val="24"/>
          <w:lang w:val="fr-FR"/>
        </w:rPr>
        <w:t xml:space="preserve">E-mail: </w:t>
      </w:r>
      <w:hyperlink r:id="rId14" w:history="1">
        <w:r w:rsidRPr="00225D3F">
          <w:rPr>
            <w:rStyle w:val="a7"/>
            <w:rFonts w:ascii="Arial Narrow" w:hAnsi="Arial Narrow"/>
            <w:b/>
            <w:sz w:val="24"/>
            <w:szCs w:val="24"/>
            <w:lang w:val="fr-FR"/>
          </w:rPr>
          <w:t>info@tsput.ru</w:t>
        </w:r>
      </w:hyperlink>
      <w:r w:rsidRPr="00225D3F">
        <w:rPr>
          <w:rFonts w:ascii="Arial Narrow" w:hAnsi="Arial Narrow"/>
          <w:b/>
          <w:sz w:val="24"/>
          <w:szCs w:val="24"/>
          <w:lang w:val="fr-FR"/>
        </w:rPr>
        <w:t xml:space="preserve">. </w:t>
      </w:r>
      <w:r w:rsidRPr="00225D3F">
        <w:rPr>
          <w:rFonts w:ascii="Arial Narrow" w:hAnsi="Arial Narrow"/>
          <w:b/>
          <w:sz w:val="24"/>
          <w:szCs w:val="24"/>
        </w:rPr>
        <w:t>Сайт</w:t>
      </w:r>
      <w:r w:rsidRPr="00225D3F">
        <w:rPr>
          <w:rFonts w:ascii="Arial Narrow" w:hAnsi="Arial Narrow"/>
          <w:b/>
          <w:sz w:val="24"/>
          <w:szCs w:val="24"/>
          <w:lang w:val="fr-FR"/>
        </w:rPr>
        <w:t xml:space="preserve">: </w:t>
      </w:r>
      <w:hyperlink r:id="rId15" w:history="1">
        <w:r w:rsidRPr="00225D3F">
          <w:rPr>
            <w:rStyle w:val="a7"/>
            <w:rFonts w:ascii="Arial Narrow" w:hAnsi="Arial Narrow"/>
            <w:b/>
            <w:sz w:val="24"/>
            <w:szCs w:val="24"/>
            <w:lang w:val="fr-FR"/>
          </w:rPr>
          <w:t>http://tsput.ru</w:t>
        </w:r>
      </w:hyperlink>
    </w:p>
    <w:p w14:paraId="3082F510" w14:textId="77777777" w:rsidR="003376E8" w:rsidRDefault="003376E8" w:rsidP="003376E8">
      <w:pPr>
        <w:rPr>
          <w:b/>
          <w:sz w:val="24"/>
          <w:szCs w:val="24"/>
        </w:rPr>
      </w:pPr>
    </w:p>
    <w:p w14:paraId="2B003EDB" w14:textId="77777777" w:rsidR="003376E8" w:rsidRDefault="003376E8" w:rsidP="003376E8">
      <w:pPr>
        <w:rPr>
          <w:b/>
          <w:i/>
          <w:sz w:val="24"/>
          <w:szCs w:val="24"/>
        </w:rPr>
      </w:pPr>
      <w:r w:rsidRPr="0040727E">
        <w:rPr>
          <w:b/>
          <w:i/>
          <w:sz w:val="24"/>
          <w:szCs w:val="24"/>
        </w:rPr>
        <w:t>ДОПОЛНИТЕЛЬНО</w:t>
      </w:r>
    </w:p>
    <w:p w14:paraId="43781B72" w14:textId="77777777" w:rsidR="003376E8" w:rsidRPr="0040727E" w:rsidRDefault="003376E8" w:rsidP="003376E8">
      <w:pPr>
        <w:rPr>
          <w:b/>
          <w:i/>
          <w:sz w:val="24"/>
          <w:szCs w:val="24"/>
        </w:rPr>
      </w:pPr>
    </w:p>
    <w:p w14:paraId="71C1AD9E" w14:textId="77777777" w:rsidR="003376E8" w:rsidRDefault="003376E8" w:rsidP="003376E8">
      <w:pPr>
        <w:rPr>
          <w:sz w:val="24"/>
          <w:szCs w:val="24"/>
        </w:rPr>
      </w:pPr>
      <w:r w:rsidRPr="00061FBE">
        <w:rPr>
          <w:b/>
          <w:sz w:val="24"/>
          <w:szCs w:val="24"/>
        </w:rPr>
        <w:t>ОКОНХ</w:t>
      </w:r>
      <w:r w:rsidRPr="00061FBE">
        <w:rPr>
          <w:sz w:val="24"/>
          <w:szCs w:val="24"/>
        </w:rPr>
        <w:t xml:space="preserve"> 92110</w:t>
      </w:r>
      <w:r w:rsidRPr="00061FBE">
        <w:rPr>
          <w:sz w:val="24"/>
          <w:szCs w:val="24"/>
        </w:rPr>
        <w:tab/>
      </w:r>
      <w:r w:rsidRPr="00061FBE">
        <w:rPr>
          <w:sz w:val="24"/>
          <w:szCs w:val="24"/>
        </w:rPr>
        <w:tab/>
      </w:r>
      <w:r w:rsidRPr="00061FBE">
        <w:rPr>
          <w:b/>
          <w:sz w:val="24"/>
          <w:szCs w:val="24"/>
        </w:rPr>
        <w:t>ОКВЭД</w:t>
      </w:r>
      <w:r w:rsidRPr="0010586E">
        <w:rPr>
          <w:sz w:val="24"/>
          <w:szCs w:val="24"/>
        </w:rPr>
        <w:t>85</w:t>
      </w:r>
      <w:r w:rsidRPr="00061FBE">
        <w:rPr>
          <w:sz w:val="24"/>
          <w:szCs w:val="24"/>
        </w:rPr>
        <w:t>.</w:t>
      </w:r>
      <w:r w:rsidRPr="0010586E">
        <w:rPr>
          <w:sz w:val="24"/>
          <w:szCs w:val="24"/>
        </w:rPr>
        <w:t>22</w:t>
      </w:r>
      <w:r w:rsidRPr="00061FBE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579CF">
        <w:rPr>
          <w:b/>
          <w:sz w:val="24"/>
          <w:szCs w:val="24"/>
        </w:rPr>
        <w:t>Код ГМУ</w:t>
      </w:r>
      <w:r>
        <w:rPr>
          <w:sz w:val="24"/>
          <w:szCs w:val="24"/>
        </w:rPr>
        <w:t xml:space="preserve"> 0366100000003</w:t>
      </w:r>
    </w:p>
    <w:p w14:paraId="2E2E71FF" w14:textId="77777777" w:rsidR="003376E8" w:rsidRPr="0010586E" w:rsidRDefault="003376E8" w:rsidP="003376E8">
      <w:pPr>
        <w:ind w:right="-302"/>
        <w:rPr>
          <w:sz w:val="24"/>
          <w:szCs w:val="24"/>
        </w:rPr>
      </w:pPr>
      <w:r w:rsidRPr="00225D3F">
        <w:rPr>
          <w:b/>
          <w:sz w:val="24"/>
          <w:szCs w:val="24"/>
        </w:rPr>
        <w:t>Код ЭБ</w:t>
      </w:r>
      <w:r w:rsidRPr="00225D3F">
        <w:rPr>
          <w:sz w:val="24"/>
          <w:szCs w:val="24"/>
        </w:rPr>
        <w:t>001X2306</w:t>
      </w:r>
    </w:p>
    <w:p w14:paraId="46D8172F" w14:textId="77777777" w:rsidR="003376E8" w:rsidRDefault="003376E8" w:rsidP="003376E8">
      <w:pPr>
        <w:ind w:right="-302"/>
        <w:rPr>
          <w:sz w:val="24"/>
          <w:szCs w:val="24"/>
        </w:rPr>
      </w:pPr>
      <w:r w:rsidRPr="00061FBE">
        <w:rPr>
          <w:b/>
          <w:sz w:val="24"/>
          <w:szCs w:val="24"/>
        </w:rPr>
        <w:t xml:space="preserve">КБК </w:t>
      </w:r>
      <w:r w:rsidRPr="00061FBE">
        <w:rPr>
          <w:sz w:val="24"/>
          <w:szCs w:val="24"/>
        </w:rPr>
        <w:t>00000000000000000130</w:t>
      </w:r>
      <w:r>
        <w:rPr>
          <w:sz w:val="24"/>
          <w:szCs w:val="24"/>
        </w:rPr>
        <w:t>.</w:t>
      </w:r>
      <w:r w:rsidRPr="00061FBE">
        <w:rPr>
          <w:sz w:val="24"/>
          <w:szCs w:val="24"/>
        </w:rPr>
        <w:t xml:space="preserve"> Доходы, получаемые от платной образовательной деятельности</w:t>
      </w:r>
    </w:p>
    <w:p w14:paraId="6AFE2DDA" w14:textId="6AE3CEBD" w:rsidR="00B55F1D" w:rsidRPr="00B55F1D" w:rsidRDefault="00B55F1D" w:rsidP="00B55F1D">
      <w:pPr>
        <w:shd w:val="clear" w:color="auto" w:fill="FFFFFF"/>
        <w:spacing w:line="270" w:lineRule="atLeast"/>
        <w:jc w:val="both"/>
        <w:rPr>
          <w:color w:val="454545"/>
          <w:sz w:val="24"/>
          <w:szCs w:val="24"/>
          <w:lang w:eastAsia="ru-RU"/>
        </w:rPr>
      </w:pPr>
      <w:r w:rsidRPr="001D0796">
        <w:rPr>
          <w:color w:val="454545"/>
          <w:sz w:val="24"/>
          <w:szCs w:val="24"/>
          <w:lang w:eastAsia="ru-RU"/>
        </w:rPr>
        <w:t xml:space="preserve">Назначение платежа: </w:t>
      </w:r>
      <w:r>
        <w:rPr>
          <w:sz w:val="24"/>
          <w:szCs w:val="24"/>
        </w:rPr>
        <w:t>з</w:t>
      </w:r>
      <w:r w:rsidRPr="001D0796">
        <w:rPr>
          <w:sz w:val="24"/>
          <w:szCs w:val="24"/>
        </w:rPr>
        <w:t xml:space="preserve">а публикацию в сборнике </w:t>
      </w:r>
      <w:r>
        <w:rPr>
          <w:sz w:val="24"/>
          <w:szCs w:val="24"/>
        </w:rPr>
        <w:t>конференции</w:t>
      </w:r>
      <w:r w:rsidRPr="001D0796">
        <w:rPr>
          <w:sz w:val="24"/>
          <w:szCs w:val="24"/>
        </w:rPr>
        <w:t xml:space="preserve"> «</w:t>
      </w:r>
      <w:r>
        <w:rPr>
          <w:sz w:val="24"/>
          <w:szCs w:val="24"/>
        </w:rPr>
        <w:t>Молод</w:t>
      </w:r>
      <w:r w:rsidR="00DB536C">
        <w:rPr>
          <w:sz w:val="24"/>
          <w:szCs w:val="24"/>
        </w:rPr>
        <w:t>ё</w:t>
      </w:r>
      <w:r>
        <w:rPr>
          <w:sz w:val="24"/>
          <w:szCs w:val="24"/>
        </w:rPr>
        <w:t>жь и духовное наследие эпохи: культура, артефакты, ценности</w:t>
      </w:r>
      <w:r w:rsidRPr="001D0796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343204D9" w14:textId="77777777" w:rsidR="003376E8" w:rsidRDefault="003376E8" w:rsidP="003376E8">
      <w:pPr>
        <w:ind w:right="-302"/>
        <w:rPr>
          <w:b/>
          <w:sz w:val="24"/>
          <w:szCs w:val="24"/>
        </w:rPr>
      </w:pPr>
      <w:r>
        <w:rPr>
          <w:sz w:val="24"/>
          <w:szCs w:val="24"/>
        </w:rPr>
        <w:t xml:space="preserve">Дата открытия </w:t>
      </w:r>
      <w:r w:rsidRPr="00061FBE">
        <w:rPr>
          <w:b/>
          <w:sz w:val="24"/>
          <w:szCs w:val="24"/>
        </w:rPr>
        <w:t>л/с 20666X23060</w:t>
      </w:r>
      <w:r>
        <w:rPr>
          <w:b/>
          <w:sz w:val="24"/>
          <w:szCs w:val="24"/>
        </w:rPr>
        <w:t xml:space="preserve"> 16.12.2011 г.</w:t>
      </w:r>
    </w:p>
    <w:p w14:paraId="7DF0CE06" w14:textId="77777777" w:rsidR="003376E8" w:rsidRDefault="003376E8" w:rsidP="003376E8">
      <w:pPr>
        <w:ind w:right="-302"/>
        <w:rPr>
          <w:b/>
          <w:sz w:val="24"/>
          <w:szCs w:val="24"/>
        </w:rPr>
      </w:pPr>
      <w:r>
        <w:rPr>
          <w:sz w:val="24"/>
          <w:szCs w:val="24"/>
        </w:rPr>
        <w:t xml:space="preserve">Дата открытия </w:t>
      </w:r>
      <w:r w:rsidRPr="00061FBE">
        <w:rPr>
          <w:b/>
          <w:sz w:val="24"/>
          <w:szCs w:val="24"/>
        </w:rPr>
        <w:t>л/с 2</w:t>
      </w:r>
      <w:r>
        <w:rPr>
          <w:b/>
          <w:sz w:val="24"/>
          <w:szCs w:val="24"/>
        </w:rPr>
        <w:t>1</w:t>
      </w:r>
      <w:r w:rsidRPr="00061FBE">
        <w:rPr>
          <w:b/>
          <w:sz w:val="24"/>
          <w:szCs w:val="24"/>
        </w:rPr>
        <w:t>666X23060</w:t>
      </w:r>
      <w:r>
        <w:rPr>
          <w:b/>
          <w:sz w:val="24"/>
          <w:szCs w:val="24"/>
        </w:rPr>
        <w:t xml:space="preserve"> 16.12.2011 г.</w:t>
      </w:r>
    </w:p>
    <w:p w14:paraId="1A1CAA2D" w14:textId="407F1AED" w:rsidR="003376E8" w:rsidRPr="003873F2" w:rsidRDefault="003376E8" w:rsidP="003376E8">
      <w:pPr>
        <w:ind w:right="-302"/>
        <w:rPr>
          <w:sz w:val="24"/>
          <w:szCs w:val="24"/>
        </w:rPr>
      </w:pPr>
      <w:r w:rsidRPr="003873F2">
        <w:rPr>
          <w:sz w:val="24"/>
          <w:szCs w:val="24"/>
        </w:rPr>
        <w:t xml:space="preserve">Дата открытия </w:t>
      </w:r>
      <w:r w:rsidRPr="003873F2">
        <w:rPr>
          <w:b/>
          <w:sz w:val="24"/>
          <w:szCs w:val="24"/>
        </w:rPr>
        <w:t xml:space="preserve">л/с </w:t>
      </w:r>
      <w:proofErr w:type="gramStart"/>
      <w:r w:rsidRPr="003873F2">
        <w:rPr>
          <w:b/>
          <w:bCs/>
          <w:color w:val="000000"/>
          <w:sz w:val="24"/>
          <w:szCs w:val="24"/>
        </w:rPr>
        <w:t>14661073020</w:t>
      </w:r>
      <w:r w:rsidR="00DB536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04.06.20</w:t>
      </w:r>
      <w:r w:rsidRPr="003873F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</w:t>
      </w:r>
      <w:proofErr w:type="gramEnd"/>
      <w:r w:rsidRPr="003873F2">
        <w:rPr>
          <w:b/>
          <w:sz w:val="24"/>
          <w:szCs w:val="24"/>
        </w:rPr>
        <w:t xml:space="preserve"> г.</w:t>
      </w:r>
    </w:p>
    <w:p w14:paraId="58B94CB3" w14:textId="77777777" w:rsidR="003376E8" w:rsidRDefault="003376E8" w:rsidP="003376E8">
      <w:pPr>
        <w:ind w:left="1440" w:firstLine="720"/>
        <w:rPr>
          <w:sz w:val="16"/>
          <w:szCs w:val="16"/>
        </w:rPr>
      </w:pPr>
    </w:p>
    <w:p w14:paraId="24291A0B" w14:textId="77777777" w:rsidR="002E093D" w:rsidRDefault="002E093D" w:rsidP="002E093D">
      <w:pPr>
        <w:adjustRightInd w:val="0"/>
        <w:rPr>
          <w:rStyle w:val="a7"/>
          <w:b/>
          <w:bCs/>
          <w:sz w:val="24"/>
          <w:szCs w:val="24"/>
          <w:lang w:val="fr-FR"/>
        </w:rPr>
      </w:pPr>
    </w:p>
    <w:p w14:paraId="57D8D177" w14:textId="77777777" w:rsidR="002E093D" w:rsidRPr="003376E8" w:rsidRDefault="002E093D" w:rsidP="002E093D">
      <w:pPr>
        <w:adjustRightInd w:val="0"/>
        <w:rPr>
          <w:rStyle w:val="a7"/>
          <w:b/>
          <w:bCs/>
          <w:sz w:val="24"/>
          <w:szCs w:val="24"/>
        </w:rPr>
      </w:pPr>
    </w:p>
    <w:p w14:paraId="33E8A849" w14:textId="77777777" w:rsidR="002E093D" w:rsidRPr="00A27D2E" w:rsidRDefault="002E093D" w:rsidP="002E093D">
      <w:pPr>
        <w:adjustRightInd w:val="0"/>
        <w:rPr>
          <w:rStyle w:val="a7"/>
          <w:b/>
          <w:bCs/>
          <w:sz w:val="24"/>
          <w:szCs w:val="24"/>
        </w:rPr>
      </w:pPr>
    </w:p>
    <w:p w14:paraId="7F8CBB21" w14:textId="77777777" w:rsidR="002E093D" w:rsidRDefault="002E093D" w:rsidP="0084772C">
      <w:pPr>
        <w:spacing w:before="88"/>
        <w:ind w:right="410"/>
        <w:jc w:val="right"/>
      </w:pPr>
    </w:p>
    <w:sectPr w:rsidR="002E093D" w:rsidSect="00040064">
      <w:pgSz w:w="11910" w:h="16840"/>
      <w:pgMar w:top="760" w:right="4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???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F6849"/>
    <w:multiLevelType w:val="hybridMultilevel"/>
    <w:tmpl w:val="0BB69D20"/>
    <w:lvl w:ilvl="0" w:tplc="866A1DBC">
      <w:numFmt w:val="bullet"/>
      <w:lvlText w:val=""/>
      <w:lvlJc w:val="left"/>
      <w:pPr>
        <w:ind w:left="149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E65F66">
      <w:numFmt w:val="bullet"/>
      <w:lvlText w:val="•"/>
      <w:lvlJc w:val="left"/>
      <w:pPr>
        <w:ind w:left="2404" w:hanging="286"/>
      </w:pPr>
      <w:rPr>
        <w:rFonts w:hint="default"/>
        <w:lang w:val="ru-RU" w:eastAsia="en-US" w:bidi="ar-SA"/>
      </w:rPr>
    </w:lvl>
    <w:lvl w:ilvl="2" w:tplc="21FAD812">
      <w:numFmt w:val="bullet"/>
      <w:lvlText w:val="•"/>
      <w:lvlJc w:val="left"/>
      <w:pPr>
        <w:ind w:left="3309" w:hanging="286"/>
      </w:pPr>
      <w:rPr>
        <w:rFonts w:hint="default"/>
        <w:lang w:val="ru-RU" w:eastAsia="en-US" w:bidi="ar-SA"/>
      </w:rPr>
    </w:lvl>
    <w:lvl w:ilvl="3" w:tplc="C7E06F64">
      <w:numFmt w:val="bullet"/>
      <w:lvlText w:val="•"/>
      <w:lvlJc w:val="left"/>
      <w:pPr>
        <w:ind w:left="4213" w:hanging="286"/>
      </w:pPr>
      <w:rPr>
        <w:rFonts w:hint="default"/>
        <w:lang w:val="ru-RU" w:eastAsia="en-US" w:bidi="ar-SA"/>
      </w:rPr>
    </w:lvl>
    <w:lvl w:ilvl="4" w:tplc="BCBAB690">
      <w:numFmt w:val="bullet"/>
      <w:lvlText w:val="•"/>
      <w:lvlJc w:val="left"/>
      <w:pPr>
        <w:ind w:left="5118" w:hanging="286"/>
      </w:pPr>
      <w:rPr>
        <w:rFonts w:hint="default"/>
        <w:lang w:val="ru-RU" w:eastAsia="en-US" w:bidi="ar-SA"/>
      </w:rPr>
    </w:lvl>
    <w:lvl w:ilvl="5" w:tplc="20ACBDBC">
      <w:numFmt w:val="bullet"/>
      <w:lvlText w:val="•"/>
      <w:lvlJc w:val="left"/>
      <w:pPr>
        <w:ind w:left="6023" w:hanging="286"/>
      </w:pPr>
      <w:rPr>
        <w:rFonts w:hint="default"/>
        <w:lang w:val="ru-RU" w:eastAsia="en-US" w:bidi="ar-SA"/>
      </w:rPr>
    </w:lvl>
    <w:lvl w:ilvl="6" w:tplc="72F24E4A">
      <w:numFmt w:val="bullet"/>
      <w:lvlText w:val="•"/>
      <w:lvlJc w:val="left"/>
      <w:pPr>
        <w:ind w:left="6927" w:hanging="286"/>
      </w:pPr>
      <w:rPr>
        <w:rFonts w:hint="default"/>
        <w:lang w:val="ru-RU" w:eastAsia="en-US" w:bidi="ar-SA"/>
      </w:rPr>
    </w:lvl>
    <w:lvl w:ilvl="7" w:tplc="F0186B4A">
      <w:numFmt w:val="bullet"/>
      <w:lvlText w:val="•"/>
      <w:lvlJc w:val="left"/>
      <w:pPr>
        <w:ind w:left="7832" w:hanging="286"/>
      </w:pPr>
      <w:rPr>
        <w:rFonts w:hint="default"/>
        <w:lang w:val="ru-RU" w:eastAsia="en-US" w:bidi="ar-SA"/>
      </w:rPr>
    </w:lvl>
    <w:lvl w:ilvl="8" w:tplc="5058C8A0">
      <w:numFmt w:val="bullet"/>
      <w:lvlText w:val="•"/>
      <w:lvlJc w:val="left"/>
      <w:pPr>
        <w:ind w:left="873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4A20D03"/>
    <w:multiLevelType w:val="hybridMultilevel"/>
    <w:tmpl w:val="ACBAD02A"/>
    <w:lvl w:ilvl="0" w:tplc="5E520752">
      <w:start w:val="15"/>
      <w:numFmt w:val="decimal"/>
      <w:lvlText w:val="%1"/>
      <w:lvlJc w:val="left"/>
      <w:pPr>
        <w:ind w:left="498" w:hanging="29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8E8A2FC">
      <w:numFmt w:val="bullet"/>
      <w:lvlText w:val="•"/>
      <w:lvlJc w:val="left"/>
      <w:pPr>
        <w:ind w:left="1504" w:hanging="293"/>
      </w:pPr>
      <w:rPr>
        <w:rFonts w:hint="default"/>
        <w:lang w:val="ru-RU" w:eastAsia="en-US" w:bidi="ar-SA"/>
      </w:rPr>
    </w:lvl>
    <w:lvl w:ilvl="2" w:tplc="2874338C">
      <w:numFmt w:val="bullet"/>
      <w:lvlText w:val="•"/>
      <w:lvlJc w:val="left"/>
      <w:pPr>
        <w:ind w:left="2509" w:hanging="293"/>
      </w:pPr>
      <w:rPr>
        <w:rFonts w:hint="default"/>
        <w:lang w:val="ru-RU" w:eastAsia="en-US" w:bidi="ar-SA"/>
      </w:rPr>
    </w:lvl>
    <w:lvl w:ilvl="3" w:tplc="F1723932">
      <w:numFmt w:val="bullet"/>
      <w:lvlText w:val="•"/>
      <w:lvlJc w:val="left"/>
      <w:pPr>
        <w:ind w:left="3513" w:hanging="293"/>
      </w:pPr>
      <w:rPr>
        <w:rFonts w:hint="default"/>
        <w:lang w:val="ru-RU" w:eastAsia="en-US" w:bidi="ar-SA"/>
      </w:rPr>
    </w:lvl>
    <w:lvl w:ilvl="4" w:tplc="9490E0AC">
      <w:numFmt w:val="bullet"/>
      <w:lvlText w:val="•"/>
      <w:lvlJc w:val="left"/>
      <w:pPr>
        <w:ind w:left="4518" w:hanging="293"/>
      </w:pPr>
      <w:rPr>
        <w:rFonts w:hint="default"/>
        <w:lang w:val="ru-RU" w:eastAsia="en-US" w:bidi="ar-SA"/>
      </w:rPr>
    </w:lvl>
    <w:lvl w:ilvl="5" w:tplc="E662F0FE">
      <w:numFmt w:val="bullet"/>
      <w:lvlText w:val="•"/>
      <w:lvlJc w:val="left"/>
      <w:pPr>
        <w:ind w:left="5523" w:hanging="293"/>
      </w:pPr>
      <w:rPr>
        <w:rFonts w:hint="default"/>
        <w:lang w:val="ru-RU" w:eastAsia="en-US" w:bidi="ar-SA"/>
      </w:rPr>
    </w:lvl>
    <w:lvl w:ilvl="6" w:tplc="0B26F882">
      <w:numFmt w:val="bullet"/>
      <w:lvlText w:val="•"/>
      <w:lvlJc w:val="left"/>
      <w:pPr>
        <w:ind w:left="6527" w:hanging="293"/>
      </w:pPr>
      <w:rPr>
        <w:rFonts w:hint="default"/>
        <w:lang w:val="ru-RU" w:eastAsia="en-US" w:bidi="ar-SA"/>
      </w:rPr>
    </w:lvl>
    <w:lvl w:ilvl="7" w:tplc="3000C3B0">
      <w:numFmt w:val="bullet"/>
      <w:lvlText w:val="•"/>
      <w:lvlJc w:val="left"/>
      <w:pPr>
        <w:ind w:left="7532" w:hanging="293"/>
      </w:pPr>
      <w:rPr>
        <w:rFonts w:hint="default"/>
        <w:lang w:val="ru-RU" w:eastAsia="en-US" w:bidi="ar-SA"/>
      </w:rPr>
    </w:lvl>
    <w:lvl w:ilvl="8" w:tplc="D022548C">
      <w:numFmt w:val="bullet"/>
      <w:lvlText w:val="•"/>
      <w:lvlJc w:val="left"/>
      <w:pPr>
        <w:ind w:left="8537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265951CD"/>
    <w:multiLevelType w:val="hybridMultilevel"/>
    <w:tmpl w:val="D6260FD0"/>
    <w:lvl w:ilvl="0" w:tplc="EEA0EE12">
      <w:start w:val="1"/>
      <w:numFmt w:val="decimal"/>
      <w:lvlText w:val="%1."/>
      <w:lvlJc w:val="left"/>
      <w:pPr>
        <w:ind w:left="12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CC7B80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2" w:tplc="452C3FA8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3" w:tplc="7616C070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4" w:tplc="3E3CCEBC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8D5C6FEA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EA184468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C4BC19DA">
      <w:numFmt w:val="bullet"/>
      <w:lvlText w:val="•"/>
      <w:lvlJc w:val="left"/>
      <w:pPr>
        <w:ind w:left="7748" w:hanging="360"/>
      </w:pPr>
      <w:rPr>
        <w:rFonts w:hint="default"/>
        <w:lang w:val="ru-RU" w:eastAsia="en-US" w:bidi="ar-SA"/>
      </w:rPr>
    </w:lvl>
    <w:lvl w:ilvl="8" w:tplc="2CB0C536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4BA7FC7"/>
    <w:multiLevelType w:val="hybridMultilevel"/>
    <w:tmpl w:val="B956D196"/>
    <w:lvl w:ilvl="0" w:tplc="F36C2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5A4940"/>
    <w:multiLevelType w:val="hybridMultilevel"/>
    <w:tmpl w:val="AE882328"/>
    <w:lvl w:ilvl="0" w:tplc="04190001">
      <w:start w:val="1"/>
      <w:numFmt w:val="bullet"/>
      <w:lvlText w:val=""/>
      <w:lvlJc w:val="left"/>
      <w:pPr>
        <w:ind w:left="1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5" w15:restartNumberingAfterBreak="0">
    <w:nsid w:val="768C1F03"/>
    <w:multiLevelType w:val="hybridMultilevel"/>
    <w:tmpl w:val="D3200C98"/>
    <w:lvl w:ilvl="0" w:tplc="8E862546">
      <w:numFmt w:val="bullet"/>
      <w:lvlText w:val="□"/>
      <w:lvlJc w:val="left"/>
      <w:pPr>
        <w:ind w:left="356" w:hanging="250"/>
      </w:pPr>
      <w:rPr>
        <w:rFonts w:ascii="Arial" w:eastAsia="Arial" w:hAnsi="Arial" w:cs="Arial" w:hint="default"/>
        <w:b/>
        <w:bCs/>
        <w:w w:val="100"/>
        <w:sz w:val="28"/>
        <w:szCs w:val="28"/>
        <w:lang w:val="ru-RU" w:eastAsia="en-US" w:bidi="ar-SA"/>
      </w:rPr>
    </w:lvl>
    <w:lvl w:ilvl="1" w:tplc="749E383C">
      <w:numFmt w:val="bullet"/>
      <w:lvlText w:val="•"/>
      <w:lvlJc w:val="left"/>
      <w:pPr>
        <w:ind w:left="781" w:hanging="250"/>
      </w:pPr>
      <w:rPr>
        <w:rFonts w:hint="default"/>
        <w:lang w:val="ru-RU" w:eastAsia="en-US" w:bidi="ar-SA"/>
      </w:rPr>
    </w:lvl>
    <w:lvl w:ilvl="2" w:tplc="DF66E9C4">
      <w:numFmt w:val="bullet"/>
      <w:lvlText w:val="•"/>
      <w:lvlJc w:val="left"/>
      <w:pPr>
        <w:ind w:left="1202" w:hanging="250"/>
      </w:pPr>
      <w:rPr>
        <w:rFonts w:hint="default"/>
        <w:lang w:val="ru-RU" w:eastAsia="en-US" w:bidi="ar-SA"/>
      </w:rPr>
    </w:lvl>
    <w:lvl w:ilvl="3" w:tplc="A16AF6F4">
      <w:numFmt w:val="bullet"/>
      <w:lvlText w:val="•"/>
      <w:lvlJc w:val="left"/>
      <w:pPr>
        <w:ind w:left="1623" w:hanging="250"/>
      </w:pPr>
      <w:rPr>
        <w:rFonts w:hint="default"/>
        <w:lang w:val="ru-RU" w:eastAsia="en-US" w:bidi="ar-SA"/>
      </w:rPr>
    </w:lvl>
    <w:lvl w:ilvl="4" w:tplc="AA005532">
      <w:numFmt w:val="bullet"/>
      <w:lvlText w:val="•"/>
      <w:lvlJc w:val="left"/>
      <w:pPr>
        <w:ind w:left="2044" w:hanging="250"/>
      </w:pPr>
      <w:rPr>
        <w:rFonts w:hint="default"/>
        <w:lang w:val="ru-RU" w:eastAsia="en-US" w:bidi="ar-SA"/>
      </w:rPr>
    </w:lvl>
    <w:lvl w:ilvl="5" w:tplc="AF8295D2">
      <w:numFmt w:val="bullet"/>
      <w:lvlText w:val="•"/>
      <w:lvlJc w:val="left"/>
      <w:pPr>
        <w:ind w:left="2465" w:hanging="250"/>
      </w:pPr>
      <w:rPr>
        <w:rFonts w:hint="default"/>
        <w:lang w:val="ru-RU" w:eastAsia="en-US" w:bidi="ar-SA"/>
      </w:rPr>
    </w:lvl>
    <w:lvl w:ilvl="6" w:tplc="0BB8D356">
      <w:numFmt w:val="bullet"/>
      <w:lvlText w:val="•"/>
      <w:lvlJc w:val="left"/>
      <w:pPr>
        <w:ind w:left="2886" w:hanging="250"/>
      </w:pPr>
      <w:rPr>
        <w:rFonts w:hint="default"/>
        <w:lang w:val="ru-RU" w:eastAsia="en-US" w:bidi="ar-SA"/>
      </w:rPr>
    </w:lvl>
    <w:lvl w:ilvl="7" w:tplc="3AC29C64">
      <w:numFmt w:val="bullet"/>
      <w:lvlText w:val="•"/>
      <w:lvlJc w:val="left"/>
      <w:pPr>
        <w:ind w:left="3307" w:hanging="250"/>
      </w:pPr>
      <w:rPr>
        <w:rFonts w:hint="default"/>
        <w:lang w:val="ru-RU" w:eastAsia="en-US" w:bidi="ar-SA"/>
      </w:rPr>
    </w:lvl>
    <w:lvl w:ilvl="8" w:tplc="0F4671AC">
      <w:numFmt w:val="bullet"/>
      <w:lvlText w:val="•"/>
      <w:lvlJc w:val="left"/>
      <w:pPr>
        <w:ind w:left="3728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777A50A9"/>
    <w:multiLevelType w:val="multilevel"/>
    <w:tmpl w:val="7584DA06"/>
    <w:lvl w:ilvl="0">
      <w:start w:val="28"/>
      <w:numFmt w:val="decimal"/>
      <w:lvlText w:val="%1"/>
      <w:lvlJc w:val="left"/>
      <w:pPr>
        <w:ind w:left="564" w:hanging="564"/>
      </w:pPr>
      <w:rPr>
        <w:rFonts w:hint="default"/>
        <w:b/>
      </w:rPr>
    </w:lvl>
    <w:lvl w:ilvl="1">
      <w:start w:val="29"/>
      <w:numFmt w:val="decimal"/>
      <w:lvlText w:val="%1-%2"/>
      <w:lvlJc w:val="left"/>
      <w:pPr>
        <w:ind w:left="769" w:hanging="564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13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335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90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10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67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875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3440" w:hanging="1800"/>
      </w:pPr>
      <w:rPr>
        <w:rFonts w:hint="default"/>
        <w:b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76"/>
    <w:rsid w:val="00020A67"/>
    <w:rsid w:val="000213D0"/>
    <w:rsid w:val="00031E6B"/>
    <w:rsid w:val="00040064"/>
    <w:rsid w:val="00061CEB"/>
    <w:rsid w:val="00112AC3"/>
    <w:rsid w:val="00114756"/>
    <w:rsid w:val="00134EFD"/>
    <w:rsid w:val="00157469"/>
    <w:rsid w:val="00186A5C"/>
    <w:rsid w:val="001A0B40"/>
    <w:rsid w:val="001C63FB"/>
    <w:rsid w:val="001D4629"/>
    <w:rsid w:val="00200DD5"/>
    <w:rsid w:val="00237C93"/>
    <w:rsid w:val="00295872"/>
    <w:rsid w:val="002A09A1"/>
    <w:rsid w:val="002B6C5F"/>
    <w:rsid w:val="002C2B94"/>
    <w:rsid w:val="002E093D"/>
    <w:rsid w:val="002E79A0"/>
    <w:rsid w:val="002F0559"/>
    <w:rsid w:val="00313947"/>
    <w:rsid w:val="003376E8"/>
    <w:rsid w:val="0034575A"/>
    <w:rsid w:val="00353131"/>
    <w:rsid w:val="003531E0"/>
    <w:rsid w:val="00354AE8"/>
    <w:rsid w:val="0036372D"/>
    <w:rsid w:val="00367932"/>
    <w:rsid w:val="0037732D"/>
    <w:rsid w:val="003836C8"/>
    <w:rsid w:val="003C1F72"/>
    <w:rsid w:val="003C2817"/>
    <w:rsid w:val="003D600B"/>
    <w:rsid w:val="003E324D"/>
    <w:rsid w:val="003F0C10"/>
    <w:rsid w:val="003F31A2"/>
    <w:rsid w:val="003F51D1"/>
    <w:rsid w:val="003F7257"/>
    <w:rsid w:val="00422A98"/>
    <w:rsid w:val="004352E6"/>
    <w:rsid w:val="00446736"/>
    <w:rsid w:val="00456DA5"/>
    <w:rsid w:val="004903A3"/>
    <w:rsid w:val="004A1B88"/>
    <w:rsid w:val="004C06D0"/>
    <w:rsid w:val="004C5E5F"/>
    <w:rsid w:val="004D549E"/>
    <w:rsid w:val="004D636E"/>
    <w:rsid w:val="004D69F8"/>
    <w:rsid w:val="004F71EE"/>
    <w:rsid w:val="005136E1"/>
    <w:rsid w:val="005524E1"/>
    <w:rsid w:val="00554EEA"/>
    <w:rsid w:val="005876BE"/>
    <w:rsid w:val="00592B50"/>
    <w:rsid w:val="005C688F"/>
    <w:rsid w:val="005E6394"/>
    <w:rsid w:val="0062064F"/>
    <w:rsid w:val="00632E04"/>
    <w:rsid w:val="00655570"/>
    <w:rsid w:val="00661972"/>
    <w:rsid w:val="00661F5C"/>
    <w:rsid w:val="00665978"/>
    <w:rsid w:val="006833C6"/>
    <w:rsid w:val="00691FA3"/>
    <w:rsid w:val="00694AD2"/>
    <w:rsid w:val="006953F3"/>
    <w:rsid w:val="006A5CCF"/>
    <w:rsid w:val="006C28E8"/>
    <w:rsid w:val="006D6369"/>
    <w:rsid w:val="006E2744"/>
    <w:rsid w:val="007002BD"/>
    <w:rsid w:val="00713256"/>
    <w:rsid w:val="00745485"/>
    <w:rsid w:val="007C4900"/>
    <w:rsid w:val="007D055C"/>
    <w:rsid w:val="00810524"/>
    <w:rsid w:val="0084772C"/>
    <w:rsid w:val="008526CE"/>
    <w:rsid w:val="00881CFA"/>
    <w:rsid w:val="008853A4"/>
    <w:rsid w:val="0088773B"/>
    <w:rsid w:val="00891D98"/>
    <w:rsid w:val="00897EDB"/>
    <w:rsid w:val="008A27D9"/>
    <w:rsid w:val="00906624"/>
    <w:rsid w:val="00910449"/>
    <w:rsid w:val="00915BD3"/>
    <w:rsid w:val="00921507"/>
    <w:rsid w:val="00990A1A"/>
    <w:rsid w:val="009A2468"/>
    <w:rsid w:val="009C00F0"/>
    <w:rsid w:val="00A32B65"/>
    <w:rsid w:val="00AB5CC3"/>
    <w:rsid w:val="00B07C3C"/>
    <w:rsid w:val="00B21507"/>
    <w:rsid w:val="00B216D1"/>
    <w:rsid w:val="00B501BF"/>
    <w:rsid w:val="00B55F1D"/>
    <w:rsid w:val="00B942D6"/>
    <w:rsid w:val="00BB0561"/>
    <w:rsid w:val="00BD4CF1"/>
    <w:rsid w:val="00C03F1B"/>
    <w:rsid w:val="00C64E62"/>
    <w:rsid w:val="00C945AD"/>
    <w:rsid w:val="00CB0DC2"/>
    <w:rsid w:val="00CB3EFF"/>
    <w:rsid w:val="00CE3137"/>
    <w:rsid w:val="00D01A7F"/>
    <w:rsid w:val="00D0693C"/>
    <w:rsid w:val="00D10758"/>
    <w:rsid w:val="00D158E9"/>
    <w:rsid w:val="00D30DF5"/>
    <w:rsid w:val="00D47676"/>
    <w:rsid w:val="00D55281"/>
    <w:rsid w:val="00DB01D2"/>
    <w:rsid w:val="00DB536C"/>
    <w:rsid w:val="00DB544F"/>
    <w:rsid w:val="00DD2379"/>
    <w:rsid w:val="00E25860"/>
    <w:rsid w:val="00E462AC"/>
    <w:rsid w:val="00E50CEB"/>
    <w:rsid w:val="00E562D5"/>
    <w:rsid w:val="00E73362"/>
    <w:rsid w:val="00E87B4C"/>
    <w:rsid w:val="00EB44D9"/>
    <w:rsid w:val="00EC7EC4"/>
    <w:rsid w:val="00EF323D"/>
    <w:rsid w:val="00F3134A"/>
    <w:rsid w:val="00FB4C70"/>
    <w:rsid w:val="00FC5DCD"/>
    <w:rsid w:val="00FC69B5"/>
    <w:rsid w:val="00FC7082"/>
    <w:rsid w:val="00FD0552"/>
    <w:rsid w:val="00FD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E93F2F"/>
  <w15:docId w15:val="{48821DFE-D182-4302-9EC6-307AA4C4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06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40064"/>
    <w:pPr>
      <w:ind w:left="484" w:right="39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2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00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0064"/>
    <w:rPr>
      <w:sz w:val="24"/>
      <w:szCs w:val="24"/>
    </w:rPr>
  </w:style>
  <w:style w:type="paragraph" w:styleId="a4">
    <w:name w:val="List Paragraph"/>
    <w:basedOn w:val="a"/>
    <w:uiPriority w:val="1"/>
    <w:qFormat/>
    <w:rsid w:val="00040064"/>
    <w:pPr>
      <w:spacing w:line="293" w:lineRule="exact"/>
      <w:ind w:left="1492" w:hanging="287"/>
    </w:pPr>
  </w:style>
  <w:style w:type="paragraph" w:customStyle="1" w:styleId="TableParagraph">
    <w:name w:val="Table Paragraph"/>
    <w:basedOn w:val="a"/>
    <w:uiPriority w:val="1"/>
    <w:qFormat/>
    <w:rsid w:val="00040064"/>
  </w:style>
  <w:style w:type="paragraph" w:styleId="a5">
    <w:name w:val="Balloon Text"/>
    <w:basedOn w:val="a"/>
    <w:link w:val="a6"/>
    <w:uiPriority w:val="99"/>
    <w:semiHidden/>
    <w:unhideWhenUsed/>
    <w:rsid w:val="002F05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559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rsid w:val="002E093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002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836C8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836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3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dra.rki@mail.ru" TargetMode="External"/><Relationship Id="rId13" Type="http://schemas.openxmlformats.org/officeDocument/2006/relationships/hyperlink" Target="https://cyberleninka.ru/article/n/angliyskie-frazeologicheskie-edinitsy-s-natsionalno-kulturnoy-sostavlyayuschey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kafedra.rki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afedra.rki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sput.ru" TargetMode="External"/><Relationship Id="rId10" Type="http://schemas.openxmlformats.org/officeDocument/2006/relationships/hyperlink" Target="mailto:linguistk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fedra.rki@mail.ru" TargetMode="External"/><Relationship Id="rId14" Type="http://schemas.openxmlformats.org/officeDocument/2006/relationships/hyperlink" Target="mailto:info@tspu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B8EDC-6E09-4F9D-B68E-B1CFEDBC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Кашпирева Татьяна Борисовна</dc:creator>
  <cp:lastModifiedBy>Международный отдел</cp:lastModifiedBy>
  <cp:revision>3</cp:revision>
  <cp:lastPrinted>2022-04-05T11:31:00Z</cp:lastPrinted>
  <dcterms:created xsi:type="dcterms:W3CDTF">2023-03-22T07:05:00Z</dcterms:created>
  <dcterms:modified xsi:type="dcterms:W3CDTF">2023-03-22T07:14:00Z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2022-03-17T00:00:00Z</vt:filetime>
  </property>
</Properties>
</file>